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6D5" w:rsidRPr="007526D5" w:rsidRDefault="007526D5" w:rsidP="007526D5">
      <w:pPr>
        <w:ind w:left="-284"/>
        <w:jc w:val="center"/>
        <w:rPr>
          <w:rFonts w:ascii="Times New Roman" w:hAnsi="Times New Roman" w:cs="Times New Roman"/>
          <w:szCs w:val="24"/>
        </w:rPr>
        <w:sectPr w:rsidR="007526D5" w:rsidRPr="007526D5" w:rsidSect="007526D5">
          <w:footerReference w:type="default" r:id="rId8"/>
          <w:pgSz w:w="8419" w:h="11906" w:orient="landscape" w:code="9"/>
          <w:pgMar w:top="0" w:right="55" w:bottom="284" w:left="0" w:header="709" w:footer="709" w:gutter="284"/>
          <w:cols w:space="708"/>
          <w:docGrid w:linePitch="360"/>
        </w:sectPr>
      </w:pPr>
      <w:r w:rsidRPr="007526D5">
        <w:rPr>
          <w:rFonts w:ascii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5304109" cy="7474410"/>
            <wp:effectExtent l="0" t="0" r="0" b="0"/>
            <wp:docPr id="27" name="Рисунок 27" descr="C:\Users\USER\Desktop\Публикац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я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6" t="2115" r="4122" b="7037"/>
                    <a:stretch/>
                  </pic:blipFill>
                  <pic:spPr bwMode="auto">
                    <a:xfrm>
                      <a:off x="0" y="0"/>
                      <a:ext cx="5304109" cy="74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УДК 373.2</w:t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ББК 64.105</w:t>
      </w:r>
    </w:p>
    <w:p w:rsidR="006C21ED" w:rsidRDefault="006C21ED" w:rsidP="006C21ED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Архошашвили Т.Н., </w:t>
      </w:r>
      <w:r w:rsidR="00206C04">
        <w:rPr>
          <w:rFonts w:ascii="Times New Roman" w:hAnsi="Times New Roman" w:cs="Times New Roman"/>
          <w:szCs w:val="24"/>
        </w:rPr>
        <w:t xml:space="preserve">Гладуш Т.П., Кротова К.Н., </w:t>
      </w:r>
      <w:r>
        <w:rPr>
          <w:rFonts w:ascii="Times New Roman" w:hAnsi="Times New Roman" w:cs="Times New Roman"/>
          <w:szCs w:val="24"/>
        </w:rPr>
        <w:t xml:space="preserve">Мамадалиева Н.А., </w:t>
      </w:r>
      <w:r w:rsidR="00206C04">
        <w:rPr>
          <w:rFonts w:ascii="Times New Roman" w:hAnsi="Times New Roman" w:cs="Times New Roman"/>
          <w:szCs w:val="24"/>
        </w:rPr>
        <w:t xml:space="preserve">Уварова С.А., </w:t>
      </w:r>
      <w:r>
        <w:rPr>
          <w:rFonts w:ascii="Times New Roman" w:hAnsi="Times New Roman" w:cs="Times New Roman"/>
          <w:szCs w:val="24"/>
        </w:rPr>
        <w:t>Фомина И.Ю.</w:t>
      </w:r>
      <w:r w:rsidR="00D6227E">
        <w:rPr>
          <w:rFonts w:ascii="Times New Roman" w:hAnsi="Times New Roman" w:cs="Times New Roman"/>
          <w:szCs w:val="24"/>
        </w:rPr>
        <w:t>, Хрусталева Н.А.</w:t>
      </w:r>
      <w:r>
        <w:rPr>
          <w:rFonts w:ascii="Times New Roman" w:hAnsi="Times New Roman" w:cs="Times New Roman"/>
          <w:szCs w:val="24"/>
        </w:rPr>
        <w:t xml:space="preserve"> </w:t>
      </w:r>
      <w:r w:rsidR="00D6227E" w:rsidRPr="00D6227E">
        <w:rPr>
          <w:rFonts w:ascii="Times New Roman" w:hAnsi="Times New Roman" w:cs="Times New Roman"/>
          <w:szCs w:val="24"/>
        </w:rPr>
        <w:t>Модель консультационного центра с использованием социокультурного партнерства на базе дошкольной образовательной организации</w:t>
      </w:r>
      <w:r>
        <w:rPr>
          <w:rFonts w:ascii="Times New Roman" w:hAnsi="Times New Roman" w:cs="Times New Roman"/>
          <w:szCs w:val="24"/>
        </w:rPr>
        <w:t>. – Сочи, 2020 г. – 47 с.</w:t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Печатается по решению педагогического совета МДОБУ центра развития ребенка-детского сада № 86, протокол № 2 от      09.12.2019 г.</w:t>
      </w:r>
    </w:p>
    <w:p w:rsidR="006C21ED" w:rsidRDefault="006C21ED" w:rsidP="006C21ED">
      <w:pPr>
        <w:spacing w:after="0" w:line="240" w:lineRule="auto"/>
        <w:ind w:left="567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Рецензент: канд. псх.н, доцент кафедры психологии и дефектологии ФГБОУ ВО «Сочинский государственный университет» Л.А. Базалева</w:t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 w:rsidRPr="006C21ED">
        <w:rPr>
          <w:rFonts w:ascii="Times New Roman" w:hAnsi="Times New Roman" w:cs="Times New Roman"/>
          <w:szCs w:val="24"/>
        </w:rPr>
        <w:t xml:space="preserve">В методическом пособии представлена модель организации деятельности консультационного центра по оказанию помощи родителям с детьми дошкольного возраста, преимущественно не посещающих дошкольную образовательную организацию. Авторами даны основные характеристики функционирования консультационного центра с использованием социокультурного партнерства на базе МДОБУ центра развития ребенка-детского сада № 86 г. Сочи. Сборник предназначен для специалистов дошкольных образовательных организаций.  </w:t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Материалы печатаются в авторской редакции.</w:t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</w:p>
    <w:p w:rsidR="006C21ED" w:rsidRDefault="006C21ED" w:rsidP="006C21ED">
      <w:pPr>
        <w:spacing w:after="0" w:line="240" w:lineRule="auto"/>
        <w:ind w:left="3060"/>
        <w:contextualSpacing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Cs w:val="24"/>
        </w:rPr>
        <w:t>© МДОБУ центр развития ребенка-детский сад № 86, 2020</w:t>
      </w:r>
    </w:p>
    <w:p w:rsidR="006C21ED" w:rsidRDefault="006C21ED" w:rsidP="006C21ED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Cs w:val="24"/>
        </w:rPr>
      </w:pPr>
      <w:bookmarkStart w:id="0" w:name="_GoBack"/>
      <w:bookmarkEnd w:id="0"/>
    </w:p>
    <w:p w:rsidR="006C21ED" w:rsidRDefault="006C21ED" w:rsidP="006C21ED">
      <w:pPr>
        <w:keepNext/>
        <w:spacing w:after="0" w:line="240" w:lineRule="auto"/>
        <w:ind w:left="3060"/>
        <w:contextualSpacing/>
        <w:outlineLvl w:val="0"/>
        <w:rPr>
          <w:rFonts w:ascii="Times New Roman" w:eastAsia="Times New Roman" w:hAnsi="Times New Roman" w:cs="Times New Roman"/>
          <w:kern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2"/>
          <w:szCs w:val="24"/>
          <w:lang w:eastAsia="ru-RU"/>
        </w:rPr>
        <w:t xml:space="preserve">© </w:t>
      </w:r>
      <w:r w:rsidR="00D6227E">
        <w:rPr>
          <w:rFonts w:ascii="Times New Roman" w:eastAsia="Times New Roman" w:hAnsi="Times New Roman" w:cs="Times New Roman"/>
          <w:kern w:val="32"/>
          <w:szCs w:val="24"/>
          <w:lang w:eastAsia="ru-RU"/>
        </w:rPr>
        <w:t>Коллектив авторов</w:t>
      </w:r>
      <w:r>
        <w:rPr>
          <w:rFonts w:ascii="Times New Roman" w:eastAsia="Times New Roman" w:hAnsi="Times New Roman" w:cs="Times New Roman"/>
          <w:kern w:val="32"/>
          <w:szCs w:val="24"/>
          <w:lang w:eastAsia="ru-RU"/>
        </w:rPr>
        <w:t>, 2020</w:t>
      </w:r>
    </w:p>
    <w:p w:rsidR="006C21ED" w:rsidRDefault="006C21ED" w:rsidP="00BD6A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BD6A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BD6A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BD6A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BD6A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6C21ED" w:rsidRDefault="006C21ED" w:rsidP="00BD6A6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Cs w:val="24"/>
        </w:rPr>
      </w:pPr>
    </w:p>
    <w:p w:rsidR="00BD6A6C" w:rsidRPr="0017271B" w:rsidRDefault="00BD6A6C" w:rsidP="0017271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71B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137962" w:rsidRPr="0017271B" w:rsidRDefault="00137962" w:rsidP="0017271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1349"/>
      </w:tblGrid>
      <w:tr w:rsidR="009507BA" w:rsidRPr="0017271B" w:rsidTr="00944D9F">
        <w:tc>
          <w:tcPr>
            <w:tcW w:w="5868" w:type="dxa"/>
          </w:tcPr>
          <w:p w:rsidR="009507BA" w:rsidRPr="0017271B" w:rsidRDefault="009507BA" w:rsidP="0017271B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9507BA" w:rsidRPr="0017271B" w:rsidRDefault="007C52CD" w:rsidP="001727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624DB9" w:rsidRPr="0017271B">
              <w:rPr>
                <w:rFonts w:ascii="Times New Roman" w:hAnsi="Times New Roman" w:cs="Times New Roman"/>
                <w:sz w:val="24"/>
                <w:szCs w:val="24"/>
              </w:rPr>
              <w:t xml:space="preserve"> Ст</w:t>
            </w:r>
            <w:r w:rsidR="009507BA" w:rsidRPr="0017271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624DB9" w:rsidRPr="001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07BA" w:rsidRPr="0017271B" w:rsidTr="00944D9F">
        <w:tc>
          <w:tcPr>
            <w:tcW w:w="5868" w:type="dxa"/>
          </w:tcPr>
          <w:p w:rsidR="009507BA" w:rsidRDefault="00F17F10" w:rsidP="0017271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2A80" w:rsidRPr="001727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6661D" w:rsidRPr="0017271B">
              <w:rPr>
                <w:rFonts w:ascii="Times New Roman" w:hAnsi="Times New Roman" w:cs="Times New Roman"/>
                <w:sz w:val="24"/>
                <w:szCs w:val="24"/>
              </w:rPr>
              <w:t>ОПИСАНИЕ МОДЕЛИ ДЕЯТЕЛЬНОСТИ КОНСУЛЬТАЦИОННОГО ЦЕНТРА С ИСПОЛЬЗОВАНИЕМ СОЦИОКУЛЬТУРНОГО ПАРТНЕРСТВА</w:t>
            </w:r>
          </w:p>
          <w:p w:rsidR="00D6227E" w:rsidRPr="0017271B" w:rsidRDefault="00D6227E" w:rsidP="0017271B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BA" w:rsidRPr="009C69C9" w:rsidRDefault="00A30588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507BA" w:rsidRPr="0017271B" w:rsidTr="00944D9F">
        <w:tc>
          <w:tcPr>
            <w:tcW w:w="5868" w:type="dxa"/>
          </w:tcPr>
          <w:p w:rsidR="009507BA" w:rsidRDefault="000C03B9" w:rsidP="000C03B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B49D3" w:rsidRPr="0017271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ОРГАНИЗАЦИИ ВНЕДРЕНИЯ МОДЕЛИ КОНСУЛЬТАЦИОННОГО ЦЕНТРА С ИСПОЛЬЗОВАНИЕМ СОЦИОКУЛЬТУРНОГО ПАРТНЕРСТВА</w:t>
            </w:r>
          </w:p>
          <w:p w:rsidR="00D6227E" w:rsidRPr="0017271B" w:rsidRDefault="00D6227E" w:rsidP="000C03B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9" w:type="dxa"/>
          </w:tcPr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BA" w:rsidRPr="009C69C9" w:rsidRDefault="009C69C9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C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C03B9" w:rsidRPr="0017271B" w:rsidTr="00944D9F">
        <w:tc>
          <w:tcPr>
            <w:tcW w:w="5868" w:type="dxa"/>
          </w:tcPr>
          <w:p w:rsidR="000C03B9" w:rsidRDefault="000C03B9" w:rsidP="00983238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МАТЕРИАЛЫ ПО ОРГАНИЗАЦИИ СОВМЕСТНОЙ ДЕЯТЕЛЬНОСТИ ДЕТЕЙ И РОДИТЕЛЕЙ В РАМКАХ КОНСУЛЬТАЦ</w:t>
            </w:r>
            <w:r w:rsidR="00983238">
              <w:rPr>
                <w:rFonts w:ascii="Times New Roman" w:hAnsi="Times New Roman" w:cs="Times New Roman"/>
                <w:sz w:val="24"/>
                <w:szCs w:val="24"/>
              </w:rPr>
              <w:t>ИОННОГО ЦЕНТРА (ИЗ ОПЫТА РАБОТЫ МДОБУ ЦЕНТРА РАЗВИТИЯ РЕБЕНКА-ДЕТСКОГО САДА № 86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349" w:type="dxa"/>
          </w:tcPr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3B9" w:rsidRPr="009C69C9" w:rsidRDefault="009C69C9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C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507BA" w:rsidRPr="0017271B" w:rsidTr="00944D9F">
        <w:trPr>
          <w:trHeight w:val="629"/>
        </w:trPr>
        <w:tc>
          <w:tcPr>
            <w:tcW w:w="5868" w:type="dxa"/>
          </w:tcPr>
          <w:p w:rsidR="009507BA" w:rsidRPr="0017271B" w:rsidRDefault="001B49D3" w:rsidP="0017271B">
            <w:pPr>
              <w:tabs>
                <w:tab w:val="left" w:pos="1701"/>
                <w:tab w:val="left" w:pos="2268"/>
              </w:tabs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r w:rsidR="00AC3FAC"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  <w:r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>Алгоритм деятельности консультационного центра</w:t>
            </w:r>
          </w:p>
        </w:tc>
        <w:tc>
          <w:tcPr>
            <w:tcW w:w="1349" w:type="dxa"/>
          </w:tcPr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7BA" w:rsidRPr="009C69C9" w:rsidRDefault="00983238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C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C418EC" w:rsidRPr="0017271B" w:rsidTr="00944D9F">
        <w:trPr>
          <w:trHeight w:val="629"/>
        </w:trPr>
        <w:tc>
          <w:tcPr>
            <w:tcW w:w="5868" w:type="dxa"/>
          </w:tcPr>
          <w:p w:rsidR="00C418EC" w:rsidRPr="0017271B" w:rsidRDefault="00C418EC" w:rsidP="00944D9F">
            <w:pPr>
              <w:tabs>
                <w:tab w:val="left" w:pos="1701"/>
                <w:tab w:val="left" w:pos="2268"/>
              </w:tabs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2. </w:t>
            </w:r>
            <w:r w:rsidR="00944D9F" w:rsidRPr="00944D9F">
              <w:rPr>
                <w:rFonts w:ascii="Times New Roman" w:hAnsi="Times New Roman" w:cs="Times New Roman"/>
                <w:sz w:val="24"/>
                <w:szCs w:val="24"/>
              </w:rPr>
              <w:t>Форма а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>нкет</w:t>
            </w:r>
            <w:r w:rsidR="00944D9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 xml:space="preserve"> – заявк</w:t>
            </w:r>
            <w:r w:rsidR="00944D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 xml:space="preserve"> на оказание методической, психолого-педагогической и консультативной помощи родителям (законным представителям)</w:t>
            </w:r>
            <w:r w:rsidRPr="00C418E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C418EC" w:rsidRDefault="00C418EC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18EC" w:rsidRDefault="00C418EC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44D9F" w:rsidRPr="0017271B" w:rsidTr="00944D9F">
        <w:trPr>
          <w:trHeight w:val="629"/>
        </w:trPr>
        <w:tc>
          <w:tcPr>
            <w:tcW w:w="5868" w:type="dxa"/>
          </w:tcPr>
          <w:p w:rsidR="00944D9F" w:rsidRDefault="00944D9F" w:rsidP="00944D9F">
            <w:pPr>
              <w:tabs>
                <w:tab w:val="left" w:pos="1701"/>
                <w:tab w:val="left" w:pos="2268"/>
              </w:tabs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3. 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>Форма журнала регистрации оказания методической, психолого-педагогической и консультативной помощи родителям (законным представителям)</w:t>
            </w:r>
          </w:p>
        </w:tc>
        <w:tc>
          <w:tcPr>
            <w:tcW w:w="1349" w:type="dxa"/>
          </w:tcPr>
          <w:p w:rsidR="00944D9F" w:rsidRDefault="00944D9F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AC3FAC" w:rsidRPr="0017271B" w:rsidTr="00944D9F">
        <w:trPr>
          <w:trHeight w:val="629"/>
        </w:trPr>
        <w:tc>
          <w:tcPr>
            <w:tcW w:w="5868" w:type="dxa"/>
          </w:tcPr>
          <w:p w:rsidR="00AC3FAC" w:rsidRPr="0017271B" w:rsidRDefault="00AC3FAC" w:rsidP="00073271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07327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>Алгоритм деятельности ресурсного центра</w:t>
            </w:r>
          </w:p>
        </w:tc>
        <w:tc>
          <w:tcPr>
            <w:tcW w:w="1349" w:type="dxa"/>
          </w:tcPr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FAC" w:rsidRPr="009C69C9" w:rsidRDefault="00944D9F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AC3FAC" w:rsidRPr="0017271B" w:rsidTr="00944D9F">
        <w:trPr>
          <w:trHeight w:val="629"/>
        </w:trPr>
        <w:tc>
          <w:tcPr>
            <w:tcW w:w="5868" w:type="dxa"/>
          </w:tcPr>
          <w:p w:rsidR="00AC3FAC" w:rsidRPr="0017271B" w:rsidRDefault="00AC3FAC" w:rsidP="00073271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</w:t>
            </w:r>
            <w:r w:rsidR="0007327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1727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944D9F">
              <w:rPr>
                <w:rFonts w:ascii="Times New Roman" w:hAnsi="Times New Roman" w:cs="Times New Roman"/>
                <w:sz w:val="24"/>
                <w:szCs w:val="24"/>
              </w:rPr>
              <w:t>Графическое отображение модели консультационного центра с использованием социокультурного партнерства</w:t>
            </w:r>
          </w:p>
        </w:tc>
        <w:tc>
          <w:tcPr>
            <w:tcW w:w="1349" w:type="dxa"/>
          </w:tcPr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27E" w:rsidRDefault="00D6227E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FAC" w:rsidRPr="009C69C9" w:rsidRDefault="00983238" w:rsidP="001727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44D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24DB9" w:rsidRPr="0017271B" w:rsidRDefault="00624DB9" w:rsidP="009507B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624DB9" w:rsidRPr="0017271B" w:rsidSect="0017271B">
          <w:pgSz w:w="8419" w:h="11906" w:orient="landscape" w:code="9"/>
          <w:pgMar w:top="567" w:right="567" w:bottom="851" w:left="567" w:header="709" w:footer="709" w:gutter="284"/>
          <w:cols w:space="708"/>
          <w:docGrid w:linePitch="360"/>
        </w:sectPr>
      </w:pPr>
    </w:p>
    <w:p w:rsidR="003522BC" w:rsidRPr="0017271B" w:rsidRDefault="00F17F10" w:rsidP="0017271B">
      <w:pPr>
        <w:spacing w:line="276" w:lineRule="auto"/>
        <w:ind w:firstLine="53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B72A80" w:rsidRPr="0017271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7E0D" w:rsidRPr="0017271B">
        <w:rPr>
          <w:rFonts w:ascii="Times New Roman" w:hAnsi="Times New Roman" w:cs="Times New Roman"/>
          <w:b/>
          <w:sz w:val="24"/>
          <w:szCs w:val="24"/>
        </w:rPr>
        <w:t>ОПИСАНИЕ МОДЕЛИ ДЕЯТЕЛЬНОСТИ КОНСУЛЬТАЦИОННОГО ЦЕНТРА С ИСПОЛЬЗОВАНИЕМ СОЦИОКУЛЬТУРНОГО ПАРТНЕРСТВА</w:t>
      </w:r>
    </w:p>
    <w:p w:rsidR="003522BC" w:rsidRPr="0017271B" w:rsidRDefault="003522BC" w:rsidP="0017271B">
      <w:pPr>
        <w:spacing w:line="276" w:lineRule="auto"/>
        <w:ind w:firstLine="53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706" w:rsidRDefault="0084670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="00D539B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A26874" w:rsidRDefault="0084670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консультационного центра с использованием социокультурного партнерства направлена на</w:t>
      </w:r>
      <w:r w:rsidR="00A26874">
        <w:rPr>
          <w:rFonts w:ascii="Times New Roman" w:hAnsi="Times New Roman" w:cs="Times New Roman"/>
          <w:sz w:val="24"/>
          <w:szCs w:val="24"/>
        </w:rPr>
        <w:t>:</w:t>
      </w:r>
    </w:p>
    <w:p w:rsidR="00A26874" w:rsidRDefault="00A26874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467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информационного и мотивационного поля психолого-педагогической помощи, активное включение родителей в образовательный процесс; </w:t>
      </w:r>
    </w:p>
    <w:p w:rsidR="00846706" w:rsidRPr="00846706" w:rsidRDefault="0084670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06">
        <w:rPr>
          <w:rFonts w:ascii="Times New Roman" w:hAnsi="Times New Roman" w:cs="Times New Roman"/>
          <w:sz w:val="24"/>
          <w:szCs w:val="24"/>
        </w:rPr>
        <w:t>- создание условий для повышения компетентности родителей в вопросах образования и воспитания, в том числе</w:t>
      </w:r>
      <w:r w:rsidR="00A26874">
        <w:rPr>
          <w:rFonts w:ascii="Times New Roman" w:hAnsi="Times New Roman" w:cs="Times New Roman"/>
          <w:sz w:val="24"/>
          <w:szCs w:val="24"/>
        </w:rPr>
        <w:t>,</w:t>
      </w:r>
      <w:r w:rsidRPr="00846706">
        <w:rPr>
          <w:rFonts w:ascii="Times New Roman" w:hAnsi="Times New Roman" w:cs="Times New Roman"/>
          <w:sz w:val="24"/>
          <w:szCs w:val="24"/>
        </w:rPr>
        <w:t xml:space="preserve"> для раннего развития детей в возрасте до трех лет;</w:t>
      </w:r>
    </w:p>
    <w:p w:rsidR="00846706" w:rsidRDefault="0084670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46706">
        <w:rPr>
          <w:rFonts w:ascii="Times New Roman" w:hAnsi="Times New Roman" w:cs="Times New Roman"/>
          <w:sz w:val="24"/>
          <w:szCs w:val="24"/>
        </w:rPr>
        <w:t>- пропаганду позитивного и ответственного отцовства и материнства, значимости родительского просвещения, укрепление института семьи и духовно-нравствен</w:t>
      </w:r>
      <w:r w:rsidR="00A26874">
        <w:rPr>
          <w:rFonts w:ascii="Times New Roman" w:hAnsi="Times New Roman" w:cs="Times New Roman"/>
          <w:sz w:val="24"/>
          <w:szCs w:val="24"/>
        </w:rPr>
        <w:t>ных традиций семейных отношений.</w:t>
      </w:r>
    </w:p>
    <w:p w:rsidR="003872CF" w:rsidRDefault="003872CF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72CF">
        <w:rPr>
          <w:rFonts w:ascii="Times New Roman" w:hAnsi="Times New Roman" w:cs="Times New Roman"/>
          <w:b/>
          <w:i/>
          <w:sz w:val="24"/>
          <w:szCs w:val="24"/>
        </w:rPr>
        <w:t>Категории получателей услуг</w:t>
      </w:r>
      <w:r w:rsidRPr="003872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консультационного </w:t>
      </w:r>
      <w:r w:rsidRPr="003872CF">
        <w:rPr>
          <w:rFonts w:ascii="Times New Roman" w:hAnsi="Times New Roman" w:cs="Times New Roman"/>
          <w:sz w:val="24"/>
          <w:szCs w:val="24"/>
        </w:rPr>
        <w:t>центра:</w:t>
      </w:r>
      <w:r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детей от 0 до 8 лет, преимущественно не посещающие дошкольные образовательные организации (в том числе, родители детей с особыми образовательными потребностями, приёмные и опекунские семьи). </w:t>
      </w:r>
    </w:p>
    <w:p w:rsidR="000C03B9" w:rsidRPr="00F454A6" w:rsidRDefault="00F454A6" w:rsidP="00F454A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54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12700</wp:posOffset>
            </wp:positionV>
            <wp:extent cx="1719580" cy="2233295"/>
            <wp:effectExtent l="0" t="0" r="0" b="0"/>
            <wp:wrapSquare wrapText="bothSides"/>
            <wp:docPr id="3" name="Рисунок 3" descr="C:\Users\DS_86_2\Desktop\Для методички фото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86_2\Desktop\Для методички фото\Рисунок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3B9" w:rsidRPr="0069483E">
        <w:rPr>
          <w:rFonts w:ascii="Times New Roman" w:hAnsi="Times New Roman" w:cs="Times New Roman"/>
          <w:b/>
          <w:i/>
          <w:sz w:val="24"/>
          <w:szCs w:val="24"/>
        </w:rPr>
        <w:t>Нормати</w:t>
      </w:r>
      <w:r w:rsidR="000C03B9">
        <w:rPr>
          <w:rFonts w:ascii="Times New Roman" w:hAnsi="Times New Roman" w:cs="Times New Roman"/>
          <w:b/>
          <w:i/>
          <w:sz w:val="24"/>
          <w:szCs w:val="24"/>
        </w:rPr>
        <w:t xml:space="preserve">вно-правовое </w:t>
      </w:r>
      <w:r w:rsidR="000C03B9" w:rsidRPr="0069483E">
        <w:rPr>
          <w:rFonts w:ascii="Times New Roman" w:hAnsi="Times New Roman" w:cs="Times New Roman"/>
          <w:b/>
          <w:i/>
          <w:sz w:val="24"/>
          <w:szCs w:val="24"/>
        </w:rPr>
        <w:t>обеспечение деятельности к</w:t>
      </w:r>
      <w:r w:rsidR="000C03B9">
        <w:rPr>
          <w:rFonts w:ascii="Times New Roman" w:hAnsi="Times New Roman" w:cs="Times New Roman"/>
          <w:b/>
          <w:i/>
          <w:sz w:val="24"/>
          <w:szCs w:val="24"/>
        </w:rPr>
        <w:t>онсультационного центра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 xml:space="preserve">Нормативное регулирование деятельности </w:t>
      </w:r>
      <w:r>
        <w:rPr>
          <w:rFonts w:ascii="Times New Roman" w:hAnsi="Times New Roman" w:cs="Times New Roman"/>
          <w:sz w:val="24"/>
          <w:szCs w:val="24"/>
        </w:rPr>
        <w:t>консультационного центра</w:t>
      </w:r>
      <w:r w:rsidRPr="0017271B">
        <w:rPr>
          <w:rFonts w:ascii="Times New Roman" w:hAnsi="Times New Roman" w:cs="Times New Roman"/>
          <w:sz w:val="24"/>
          <w:szCs w:val="24"/>
        </w:rPr>
        <w:t xml:space="preserve"> осуществляется посредством издания локальных актов с учетом имеющейся нормативной базы и интересов родителей (законных представителей), а также заключения соглашений с организациями</w:t>
      </w:r>
      <w:r>
        <w:rPr>
          <w:rFonts w:ascii="Times New Roman" w:hAnsi="Times New Roman" w:cs="Times New Roman"/>
          <w:sz w:val="24"/>
          <w:szCs w:val="24"/>
        </w:rPr>
        <w:t>-партнерами</w:t>
      </w:r>
      <w:r w:rsidRPr="001727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 xml:space="preserve">Нормативно-правовую основу </w:t>
      </w:r>
      <w:r w:rsidRPr="0017271B">
        <w:rPr>
          <w:rFonts w:ascii="Times New Roman" w:hAnsi="Times New Roman" w:cs="Times New Roman"/>
          <w:sz w:val="24"/>
          <w:szCs w:val="24"/>
        </w:rPr>
        <w:lastRenderedPageBreak/>
        <w:t>модели составляют законодательство федерального и регионального уровня, муниципальные и локальные нормативные акты:</w:t>
      </w:r>
    </w:p>
    <w:p w:rsidR="000C03B9" w:rsidRPr="0017271B" w:rsidRDefault="000C03B9" w:rsidP="00D539BE">
      <w:pPr>
        <w:tabs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71B">
        <w:rPr>
          <w:rFonts w:ascii="Times New Roman" w:eastAsia="Times New Roman" w:hAnsi="Times New Roman" w:cs="Times New Roman"/>
          <w:sz w:val="24"/>
          <w:szCs w:val="24"/>
        </w:rPr>
        <w:t xml:space="preserve">а) Федеральный закон «Об образовании в Российской Федерации», Федеральный закон «Об основных гарантиях прав ребенка в Российской Федерации», Гражданский кодекс Российской Федерации, Семейный кодекс Российской Федерации, Федеральный закон «О персональных данных», Закон Российской Федерации «О защите прав потребителей», </w:t>
      </w:r>
      <w:r w:rsidRPr="001727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7271B">
        <w:rPr>
          <w:rFonts w:ascii="Times New Roman" w:eastAsia="Times New Roman" w:hAnsi="Times New Roman" w:cs="Times New Roman"/>
          <w:sz w:val="24"/>
          <w:szCs w:val="24"/>
        </w:rPr>
        <w:t>Государственная программа РФ «Развитие образования» на 2013-2020гг., Концепция федеральной целевой программы развития образования РФ на 2016-2020 гг.;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71B">
        <w:rPr>
          <w:rFonts w:ascii="Times New Roman" w:eastAsia="Times New Roman" w:hAnsi="Times New Roman" w:cs="Times New Roman"/>
          <w:sz w:val="24"/>
          <w:szCs w:val="24"/>
        </w:rPr>
        <w:t>б) Проект государственной программы Краснодарского края «Развитие образования» на 2016-2021гг., Закон Краснодарского края «Об образовании в Краснодарском крае»;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71B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1727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7271B">
        <w:rPr>
          <w:rFonts w:ascii="Times New Roman" w:eastAsia="Times New Roman" w:hAnsi="Times New Roman" w:cs="Times New Roman"/>
          <w:sz w:val="24"/>
          <w:szCs w:val="24"/>
        </w:rPr>
        <w:t>риказ управления по образованию и науке администрации города Сочи №116 от 03.02.2016г. «О создании условий для организации работы в консультационных пунктах на базе ДОО города»;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17271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7271B">
        <w:rPr>
          <w:rFonts w:ascii="Times New Roman" w:hAnsi="Times New Roman" w:cs="Times New Roman"/>
          <w:sz w:val="24"/>
          <w:szCs w:val="24"/>
        </w:rPr>
        <w:t xml:space="preserve">Приказ об открытии КЦ, 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>Положение о деятельности КЦ,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 xml:space="preserve">Функциональные обязанности сотрудников КЦ, </w:t>
      </w:r>
    </w:p>
    <w:p w:rsidR="000C03B9" w:rsidRPr="0017271B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>Программа деятельности КЦ на весь период и по годам,</w:t>
      </w:r>
    </w:p>
    <w:p w:rsidR="000C03B9" w:rsidRDefault="000C03B9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>Форма журнала оказания психолого-педагогической, методической и консультативной помощи родителям.</w:t>
      </w:r>
    </w:p>
    <w:p w:rsidR="00A30588" w:rsidRDefault="00A30588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30588">
        <w:rPr>
          <w:rFonts w:ascii="Times New Roman" w:hAnsi="Times New Roman" w:cs="Times New Roman"/>
          <w:b/>
          <w:i/>
          <w:sz w:val="24"/>
          <w:szCs w:val="24"/>
        </w:rPr>
        <w:t xml:space="preserve">Стратегия деятельности консультационного центра </w:t>
      </w:r>
    </w:p>
    <w:p w:rsidR="0055767C" w:rsidRPr="0017271B" w:rsidRDefault="0055767C" w:rsidP="005576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 xml:space="preserve">Была определена стратегия деятельности </w:t>
      </w:r>
      <w:r>
        <w:rPr>
          <w:rFonts w:ascii="Times New Roman" w:hAnsi="Times New Roman" w:cs="Times New Roman"/>
          <w:sz w:val="24"/>
          <w:szCs w:val="24"/>
        </w:rPr>
        <w:t>консультационного центра</w:t>
      </w:r>
      <w:r w:rsidRPr="0017271B">
        <w:rPr>
          <w:rFonts w:ascii="Times New Roman" w:hAnsi="Times New Roman" w:cs="Times New Roman"/>
          <w:sz w:val="24"/>
          <w:szCs w:val="24"/>
        </w:rPr>
        <w:t xml:space="preserve">, представляющая собой ряд приоритетных принципов, стратегических целей и задач. Для данной модели акцент делается на </w:t>
      </w:r>
      <w:r w:rsidRPr="0017271B">
        <w:rPr>
          <w:rFonts w:ascii="Times New Roman" w:hAnsi="Times New Roman" w:cs="Times New Roman"/>
          <w:i/>
          <w:sz w:val="24"/>
          <w:szCs w:val="24"/>
        </w:rPr>
        <w:t>принципах</w:t>
      </w:r>
      <w:r w:rsidRPr="0017271B">
        <w:rPr>
          <w:rFonts w:ascii="Times New Roman" w:hAnsi="Times New Roman" w:cs="Times New Roman"/>
          <w:sz w:val="24"/>
          <w:szCs w:val="24"/>
        </w:rPr>
        <w:t>:</w:t>
      </w:r>
    </w:p>
    <w:p w:rsidR="0055767C" w:rsidRPr="0017271B" w:rsidRDefault="0055767C" w:rsidP="005576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 xml:space="preserve">- выстраивания «сквозных» связей с </w:t>
      </w:r>
      <w:r>
        <w:rPr>
          <w:rFonts w:ascii="Times New Roman" w:hAnsi="Times New Roman" w:cs="Times New Roman"/>
          <w:sz w:val="24"/>
          <w:szCs w:val="24"/>
        </w:rPr>
        <w:t>организациями</w:t>
      </w:r>
      <w:r w:rsidRPr="0017271B">
        <w:rPr>
          <w:rFonts w:ascii="Times New Roman" w:hAnsi="Times New Roman" w:cs="Times New Roman"/>
          <w:sz w:val="24"/>
          <w:szCs w:val="24"/>
        </w:rPr>
        <w:t>-партнёрами, обеспечивающими</w:t>
      </w:r>
      <w:r w:rsidRPr="0017271B">
        <w:rPr>
          <w:sz w:val="24"/>
          <w:szCs w:val="24"/>
        </w:rPr>
        <w:t xml:space="preserve"> </w:t>
      </w:r>
      <w:r w:rsidRPr="0017271B">
        <w:rPr>
          <w:rFonts w:ascii="Times New Roman" w:hAnsi="Times New Roman" w:cs="Times New Roman"/>
          <w:sz w:val="24"/>
          <w:szCs w:val="24"/>
        </w:rPr>
        <w:t>оказание комплексной психолого-педагогической и информационно-просветительской поддержки родителей детей;</w:t>
      </w:r>
    </w:p>
    <w:p w:rsidR="0055767C" w:rsidRPr="0017271B" w:rsidRDefault="0055767C" w:rsidP="005576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lastRenderedPageBreak/>
        <w:t xml:space="preserve">- включенности в региональную инновационную инфраструктуру в целях поиска партнеров среди образовательных организаций и установления договорных отношений; </w:t>
      </w:r>
    </w:p>
    <w:p w:rsidR="0055767C" w:rsidRPr="0017271B" w:rsidRDefault="0055767C" w:rsidP="005576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sz w:val="24"/>
          <w:szCs w:val="24"/>
        </w:rPr>
        <w:t>- информационной открытости, ведения просветительской массовой работы с использованием различных медианосителей в целях привлечения квалифицированных специалистов, а также потребителей услуг.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i/>
          <w:sz w:val="24"/>
          <w:szCs w:val="24"/>
        </w:rPr>
        <w:t>Цель деятельности</w:t>
      </w:r>
      <w:r w:rsidRPr="0017271B">
        <w:rPr>
          <w:rFonts w:ascii="Times New Roman" w:eastAsia="Calibri" w:hAnsi="Times New Roman" w:cs="Times New Roman"/>
          <w:sz w:val="24"/>
          <w:szCs w:val="24"/>
        </w:rPr>
        <w:t>: создание необходимого спектра условий, обеспечивающих доступность и качество дошкольного образования.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i/>
          <w:sz w:val="24"/>
          <w:szCs w:val="24"/>
        </w:rPr>
        <w:t>Задачи деятельности</w:t>
      </w: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- разработать условия и сформировать механизм становления эффективного сотрудничества между участниками </w:t>
      </w:r>
      <w:r>
        <w:rPr>
          <w:rFonts w:ascii="Times New Roman" w:eastAsia="Calibri" w:hAnsi="Times New Roman" w:cs="Times New Roman"/>
          <w:sz w:val="24"/>
          <w:szCs w:val="24"/>
        </w:rPr>
        <w:t>территориального кластера консультационных центров и организациями социокультурной среды</w:t>
      </w:r>
      <w:r w:rsidRPr="0017271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>- консолидировать ресурс всех участников образовательных отношений: родители, дети, специалисты;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- повысить квалификацию </w:t>
      </w:r>
      <w:r w:rsidR="00073271" w:rsidRPr="0017271B">
        <w:rPr>
          <w:rFonts w:ascii="Times New Roman" w:eastAsia="Calibri" w:hAnsi="Times New Roman" w:cs="Times New Roman"/>
          <w:sz w:val="24"/>
          <w:szCs w:val="24"/>
        </w:rPr>
        <w:t>педагогических работников</w:t>
      </w: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 по вопросам развития родительской компетентности, ответственного родительства;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- обогатить психолого-педагогические условия </w:t>
      </w:r>
      <w:r>
        <w:rPr>
          <w:rFonts w:ascii="Times New Roman" w:eastAsia="Calibri" w:hAnsi="Times New Roman" w:cs="Times New Roman"/>
          <w:sz w:val="24"/>
          <w:szCs w:val="24"/>
        </w:rPr>
        <w:t>консультационного центра</w:t>
      </w: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 через использование практико-ориентированных форм и методов работы с детьми дошкольного возраста и родителями;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27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инициатив родительских сообществ, некоммерческих организаций, направленных на конструктивное вовлечение родителей в образовательный процесс;</w:t>
      </w:r>
    </w:p>
    <w:p w:rsidR="0055767C" w:rsidRPr="0017271B" w:rsidRDefault="0055767C" w:rsidP="0055767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1727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позитивного и ответственного отцовства и материнства, значимости родительского просвещения, укрепления института семьи и духовно-нравственных традиций семейных отношений;</w:t>
      </w:r>
    </w:p>
    <w:p w:rsidR="0055767C" w:rsidRDefault="0055767C" w:rsidP="005576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>- усовершенствовать развивающую предметно-пространственную среду за счет введения элементов, обеспечивающих возможность общения и совместной деятельности детей и взрослых</w:t>
      </w:r>
      <w:r w:rsidRPr="001727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767C" w:rsidRDefault="0055767C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767C" w:rsidRDefault="0055767C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26874" w:rsidRDefault="0049622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96223">
        <w:rPr>
          <w:rFonts w:ascii="Times New Roman" w:hAnsi="Times New Roman" w:cs="Times New Roman"/>
          <w:sz w:val="24"/>
          <w:szCs w:val="24"/>
        </w:rPr>
        <w:t xml:space="preserve">В рамках разработки модели консультативная деятельность </w:t>
      </w:r>
      <w:r>
        <w:rPr>
          <w:rFonts w:ascii="Times New Roman" w:hAnsi="Times New Roman" w:cs="Times New Roman"/>
          <w:sz w:val="24"/>
          <w:szCs w:val="24"/>
        </w:rPr>
        <w:t xml:space="preserve">с использованием социокультурного партнерства ориентирована на достаточно широкий спектр запросов, </w:t>
      </w:r>
      <w:r w:rsidRPr="00496223">
        <w:rPr>
          <w:rFonts w:ascii="Times New Roman" w:hAnsi="Times New Roman" w:cs="Times New Roman"/>
          <w:sz w:val="24"/>
          <w:szCs w:val="24"/>
        </w:rPr>
        <w:t>которые могут возникнуть у получателей услуг. Родители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6223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могут получить психологическую, педагогическую и</w:t>
      </w:r>
      <w:r w:rsidRPr="00496223">
        <w:rPr>
          <w:rFonts w:ascii="Times New Roman" w:hAnsi="Times New Roman" w:cs="Times New Roman"/>
          <w:sz w:val="24"/>
          <w:szCs w:val="24"/>
        </w:rPr>
        <w:t xml:space="preserve"> логопедическую </w:t>
      </w:r>
      <w:r>
        <w:rPr>
          <w:rFonts w:ascii="Times New Roman" w:hAnsi="Times New Roman" w:cs="Times New Roman"/>
          <w:sz w:val="24"/>
          <w:szCs w:val="24"/>
        </w:rPr>
        <w:t xml:space="preserve">консультацию, предусмотрена также форма организационно-методических мероприятий для детей и родителей.  </w:t>
      </w:r>
    </w:p>
    <w:p w:rsidR="007D29B2" w:rsidRDefault="00F454A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54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344805</wp:posOffset>
            </wp:positionV>
            <wp:extent cx="2403920" cy="1600200"/>
            <wp:effectExtent l="76200" t="76200" r="130175" b="133350"/>
            <wp:wrapSquare wrapText="bothSides"/>
            <wp:docPr id="9" name="Рисунок 9" descr="C:\Users\DS_86_2\Desktop\Для методички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_86_2\Desktop\Для методички фот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20" cy="16002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0422F">
        <w:rPr>
          <w:rFonts w:ascii="Times New Roman" w:hAnsi="Times New Roman" w:cs="Times New Roman"/>
          <w:sz w:val="24"/>
          <w:szCs w:val="24"/>
        </w:rPr>
        <w:t xml:space="preserve">Стратегия </w:t>
      </w:r>
      <w:r w:rsidR="00EE0B77">
        <w:rPr>
          <w:rFonts w:ascii="Times New Roman" w:hAnsi="Times New Roman" w:cs="Times New Roman"/>
          <w:sz w:val="24"/>
          <w:szCs w:val="24"/>
        </w:rPr>
        <w:t>консультативной</w:t>
      </w:r>
      <w:r w:rsidR="0060422F">
        <w:rPr>
          <w:rFonts w:ascii="Times New Roman" w:hAnsi="Times New Roman" w:cs="Times New Roman"/>
          <w:sz w:val="24"/>
          <w:szCs w:val="24"/>
        </w:rPr>
        <w:t xml:space="preserve"> помощи </w:t>
      </w:r>
      <w:r w:rsidR="00EE0B77">
        <w:rPr>
          <w:rFonts w:ascii="Times New Roman" w:hAnsi="Times New Roman" w:cs="Times New Roman"/>
          <w:sz w:val="24"/>
          <w:szCs w:val="24"/>
        </w:rPr>
        <w:t xml:space="preserve">строится с учетом факторов, влияющих на </w:t>
      </w:r>
      <w:r w:rsidR="00EE0B77" w:rsidRPr="00EE0B77">
        <w:rPr>
          <w:rFonts w:ascii="Times New Roman" w:hAnsi="Times New Roman" w:cs="Times New Roman"/>
          <w:sz w:val="24"/>
          <w:szCs w:val="24"/>
        </w:rPr>
        <w:t>детское развитие и взаимоотношения в семье</w:t>
      </w:r>
      <w:r w:rsidR="00EE0B77">
        <w:rPr>
          <w:rFonts w:ascii="Times New Roman" w:hAnsi="Times New Roman" w:cs="Times New Roman"/>
          <w:sz w:val="24"/>
          <w:szCs w:val="24"/>
        </w:rPr>
        <w:t>: «…</w:t>
      </w:r>
      <w:r w:rsidR="00EE0B77" w:rsidRPr="00EE0B77">
        <w:rPr>
          <w:rFonts w:ascii="Times New Roman" w:hAnsi="Times New Roman" w:cs="Times New Roman"/>
          <w:sz w:val="24"/>
          <w:szCs w:val="24"/>
        </w:rPr>
        <w:t>объективное влияние родителей, развитие личности самого ребенка, способы общения и взаимоотношения в семье</w:t>
      </w:r>
      <w:r w:rsidR="00EE0B77">
        <w:rPr>
          <w:rFonts w:ascii="Times New Roman" w:hAnsi="Times New Roman" w:cs="Times New Roman"/>
          <w:sz w:val="24"/>
          <w:szCs w:val="24"/>
        </w:rPr>
        <w:t>»</w:t>
      </w:r>
      <w:r w:rsidR="00A30588">
        <w:rPr>
          <w:rFonts w:ascii="Times New Roman" w:hAnsi="Times New Roman" w:cs="Times New Roman"/>
          <w:sz w:val="24"/>
          <w:szCs w:val="24"/>
        </w:rPr>
        <w:t xml:space="preserve"> [1]</w:t>
      </w:r>
      <w:r w:rsidR="00EE0B77" w:rsidRPr="00EE0B77">
        <w:rPr>
          <w:rFonts w:ascii="Times New Roman" w:hAnsi="Times New Roman" w:cs="Times New Roman"/>
          <w:sz w:val="24"/>
          <w:szCs w:val="24"/>
        </w:rPr>
        <w:t>.</w:t>
      </w:r>
    </w:p>
    <w:p w:rsidR="00E2187E" w:rsidRDefault="003E6EEA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Помимо этого, в рамках модели предполагается учет микросоциума</w:t>
      </w:r>
      <w:r w:rsidR="007D29B2">
        <w:rPr>
          <w:rFonts w:ascii="Times New Roman" w:hAnsi="Times New Roman" w:cs="Times New Roman"/>
          <w:sz w:val="24"/>
          <w:szCs w:val="24"/>
        </w:rPr>
        <w:t xml:space="preserve"> как элемента, играющего немаловажную роль в развитии детей. Модель предполагает создание воспитательного пространства микросоциума через социокультурное партнерство. Под социокультурным партнерством подразумевается использование социокультурного</w:t>
      </w:r>
      <w:r w:rsidRPr="003E6EEA">
        <w:rPr>
          <w:rFonts w:ascii="Times New Roman" w:hAnsi="Times New Roman" w:cs="Times New Roman"/>
          <w:sz w:val="24"/>
          <w:szCs w:val="24"/>
        </w:rPr>
        <w:t xml:space="preserve"> окружени</w:t>
      </w:r>
      <w:r w:rsidR="007D29B2">
        <w:rPr>
          <w:rFonts w:ascii="Times New Roman" w:hAnsi="Times New Roman" w:cs="Times New Roman"/>
          <w:sz w:val="24"/>
          <w:szCs w:val="24"/>
        </w:rPr>
        <w:t>я</w:t>
      </w:r>
      <w:r w:rsidRPr="003E6EEA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организации, которое может быть охарактеризовано понятием жизнедеятельности сообщества на определенной территории. В качестве элементов социокультурной среды можно назвать организации культуры (кинотеатры, библиотеки, музеи и т.д.); организации дополнительного образования, общеобразовательные организации, дошкольные образовательные организации, </w:t>
      </w:r>
      <w:r w:rsidR="007D29B2">
        <w:rPr>
          <w:rFonts w:ascii="Times New Roman" w:hAnsi="Times New Roman" w:cs="Times New Roman"/>
          <w:sz w:val="24"/>
          <w:szCs w:val="24"/>
        </w:rPr>
        <w:t xml:space="preserve">религиозные организации, </w:t>
      </w:r>
      <w:r w:rsidRPr="003E6EEA">
        <w:rPr>
          <w:rFonts w:ascii="Times New Roman" w:hAnsi="Times New Roman" w:cs="Times New Roman"/>
          <w:sz w:val="24"/>
          <w:szCs w:val="24"/>
        </w:rPr>
        <w:t xml:space="preserve">муниципальные и частные организации. </w:t>
      </w:r>
      <w:r w:rsidR="007D29B2" w:rsidRPr="007D29B2">
        <w:rPr>
          <w:rFonts w:ascii="Times New Roman" w:hAnsi="Times New Roman" w:cs="Times New Roman"/>
          <w:sz w:val="24"/>
          <w:szCs w:val="24"/>
        </w:rPr>
        <w:t xml:space="preserve">Все эти компоненты </w:t>
      </w:r>
      <w:r w:rsidR="007D29B2">
        <w:rPr>
          <w:rFonts w:ascii="Times New Roman" w:hAnsi="Times New Roman" w:cs="Times New Roman"/>
          <w:sz w:val="24"/>
          <w:szCs w:val="24"/>
        </w:rPr>
        <w:t xml:space="preserve">взаимосвязаны и дополняют друг друга, интегрируются вокруг консультационного центра на базе дошкольной образовательной организации.  </w:t>
      </w:r>
    </w:p>
    <w:p w:rsidR="00D539BE" w:rsidRDefault="00E2187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Таким образом, консультационный центр</w:t>
      </w:r>
      <w:r w:rsidRPr="00E2187E">
        <w:rPr>
          <w:rFonts w:ascii="Times New Roman" w:hAnsi="Times New Roman" w:cs="Times New Roman"/>
          <w:sz w:val="24"/>
          <w:szCs w:val="24"/>
        </w:rPr>
        <w:t xml:space="preserve">, согласно данной модели, выступает в качестве </w:t>
      </w:r>
      <w:r>
        <w:rPr>
          <w:rFonts w:ascii="Times New Roman" w:hAnsi="Times New Roman" w:cs="Times New Roman"/>
          <w:sz w:val="24"/>
          <w:szCs w:val="24"/>
        </w:rPr>
        <w:t xml:space="preserve">ресурсного центра </w:t>
      </w:r>
      <w:r w:rsidRPr="00E2187E">
        <w:rPr>
          <w:rFonts w:ascii="Times New Roman" w:hAnsi="Times New Roman" w:cs="Times New Roman"/>
          <w:sz w:val="24"/>
          <w:szCs w:val="24"/>
        </w:rPr>
        <w:t xml:space="preserve">и размещается на базе ведущей дошкольной организации, обладающей необходимым кадровым ресурсом. </w:t>
      </w:r>
    </w:p>
    <w:p w:rsidR="007D29B2" w:rsidRPr="00E2187E" w:rsidRDefault="00E2187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187E">
        <w:rPr>
          <w:rFonts w:ascii="Times New Roman" w:hAnsi="Times New Roman" w:cs="Times New Roman"/>
          <w:i/>
          <w:sz w:val="24"/>
          <w:szCs w:val="24"/>
        </w:rPr>
        <w:t>Ресурсный центр</w:t>
      </w:r>
      <w:r w:rsidRPr="00E2187E">
        <w:rPr>
          <w:rFonts w:ascii="Times New Roman" w:hAnsi="Times New Roman" w:cs="Times New Roman"/>
          <w:sz w:val="24"/>
          <w:szCs w:val="24"/>
        </w:rPr>
        <w:t xml:space="preserve"> – это инновационная интегрированная среда развития и продвижения активных практик консультативной, методической и психолого-педагогической поддержки родителей детей от 0 до 8 лет, основанная на внутриведомственном и межведомственном взаимодействии, территориально – отраслевом сотрудничестве. </w:t>
      </w:r>
      <w:r>
        <w:rPr>
          <w:rFonts w:ascii="Times New Roman" w:hAnsi="Times New Roman" w:cs="Times New Roman"/>
          <w:sz w:val="24"/>
          <w:szCs w:val="24"/>
        </w:rPr>
        <w:t xml:space="preserve">Ресурсный центр </w:t>
      </w:r>
      <w:r w:rsidRPr="00E2187E">
        <w:rPr>
          <w:rFonts w:ascii="Times New Roman" w:hAnsi="Times New Roman" w:cs="Times New Roman"/>
          <w:sz w:val="24"/>
          <w:szCs w:val="24"/>
        </w:rPr>
        <w:t xml:space="preserve">самостоятельно координирует деятельность </w:t>
      </w:r>
      <w:r>
        <w:rPr>
          <w:rFonts w:ascii="Times New Roman" w:hAnsi="Times New Roman" w:cs="Times New Roman"/>
          <w:sz w:val="24"/>
          <w:szCs w:val="24"/>
        </w:rPr>
        <w:t>сети</w:t>
      </w:r>
      <w:r w:rsidRPr="00E2187E">
        <w:rPr>
          <w:rFonts w:ascii="Times New Roman" w:hAnsi="Times New Roman" w:cs="Times New Roman"/>
          <w:sz w:val="24"/>
          <w:szCs w:val="24"/>
        </w:rPr>
        <w:t xml:space="preserve"> консультационных центров, является своеобразным «маршрутизатором» для получателей услуг в целях оказания качественной </w:t>
      </w:r>
      <w:r>
        <w:rPr>
          <w:rFonts w:ascii="Times New Roman" w:hAnsi="Times New Roman" w:cs="Times New Roman"/>
          <w:sz w:val="24"/>
          <w:szCs w:val="24"/>
        </w:rPr>
        <w:t>и доступной помощи семьям детей</w:t>
      </w:r>
      <w:r w:rsidRPr="00E2187E">
        <w:rPr>
          <w:rFonts w:ascii="Times New Roman" w:hAnsi="Times New Roman" w:cs="Times New Roman"/>
          <w:sz w:val="24"/>
          <w:szCs w:val="24"/>
        </w:rPr>
        <w:t>.</w:t>
      </w:r>
    </w:p>
    <w:p w:rsidR="007D29B2" w:rsidRPr="00F17F10" w:rsidRDefault="00F17F10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17F10">
        <w:rPr>
          <w:rFonts w:ascii="Times New Roman" w:hAnsi="Times New Roman" w:cs="Times New Roman"/>
          <w:b/>
          <w:i/>
          <w:sz w:val="24"/>
          <w:szCs w:val="24"/>
        </w:rPr>
        <w:t>Результат применения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Функционирование</w:t>
      </w:r>
      <w:r w:rsidRPr="004F20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консультационного центра с использованием </w:t>
      </w:r>
      <w:r w:rsidRPr="004F2003">
        <w:rPr>
          <w:rFonts w:ascii="Times New Roman" w:hAnsi="Times New Roman" w:cs="Times New Roman"/>
          <w:sz w:val="24"/>
          <w:szCs w:val="24"/>
        </w:rPr>
        <w:t>социокультурного партнерства предполагает деятельность по четырем взаимосвязанным и взаимодополняющим направлениям:</w:t>
      </w:r>
    </w:p>
    <w:p w:rsidR="004F2003" w:rsidRPr="004F2003" w:rsidRDefault="0055767C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54A6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19050</wp:posOffset>
            </wp:positionV>
            <wp:extent cx="1939925" cy="2247900"/>
            <wp:effectExtent l="76200" t="76200" r="136525" b="133350"/>
            <wp:wrapSquare wrapText="bothSides"/>
            <wp:docPr id="6" name="Рисунок 6" descr="C:\Users\DS_86_2\Desktop\Для методички фото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_86_2\Desktop\Для методички фото\фото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24790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03" w:rsidRPr="004F2003">
        <w:rPr>
          <w:rFonts w:ascii="Times New Roman" w:hAnsi="Times New Roman" w:cs="Times New Roman"/>
          <w:sz w:val="24"/>
          <w:szCs w:val="24"/>
          <w:u w:val="single"/>
        </w:rPr>
        <w:t>1. Сопровожде</w:t>
      </w:r>
      <w:r w:rsidR="004F2003">
        <w:rPr>
          <w:rFonts w:ascii="Times New Roman" w:hAnsi="Times New Roman" w:cs="Times New Roman"/>
          <w:sz w:val="24"/>
          <w:szCs w:val="24"/>
          <w:u w:val="single"/>
        </w:rPr>
        <w:t>ние и консолидация деятельности</w:t>
      </w:r>
      <w:r w:rsidR="004F2003" w:rsidRPr="004F200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Координация деятельности всех </w:t>
      </w:r>
      <w:r>
        <w:rPr>
          <w:rFonts w:ascii="Times New Roman" w:hAnsi="Times New Roman" w:cs="Times New Roman"/>
          <w:sz w:val="24"/>
          <w:szCs w:val="24"/>
        </w:rPr>
        <w:t>консультационных центров</w:t>
      </w:r>
      <w:r w:rsidRPr="004F2003">
        <w:rPr>
          <w:rFonts w:ascii="Times New Roman" w:hAnsi="Times New Roman" w:cs="Times New Roman"/>
          <w:sz w:val="24"/>
          <w:szCs w:val="24"/>
        </w:rPr>
        <w:t xml:space="preserve"> осуществляется </w:t>
      </w:r>
      <w:r>
        <w:rPr>
          <w:rFonts w:ascii="Times New Roman" w:hAnsi="Times New Roman" w:cs="Times New Roman"/>
          <w:sz w:val="24"/>
          <w:szCs w:val="24"/>
        </w:rPr>
        <w:t>ресурсным центром</w:t>
      </w:r>
      <w:r w:rsidRPr="004F2003">
        <w:rPr>
          <w:rFonts w:ascii="Times New Roman" w:hAnsi="Times New Roman" w:cs="Times New Roman"/>
          <w:sz w:val="24"/>
          <w:szCs w:val="24"/>
        </w:rPr>
        <w:t xml:space="preserve"> на основе межведомственного взаимодействия и территориально – кластерного сотрудничества (ДОО, АНО, ОДОД, организации культуры и др.) посредством выработки с субъектами </w:t>
      </w:r>
      <w:r>
        <w:rPr>
          <w:rFonts w:ascii="Times New Roman" w:hAnsi="Times New Roman" w:cs="Times New Roman"/>
          <w:sz w:val="24"/>
          <w:szCs w:val="24"/>
        </w:rPr>
        <w:t>территориального кластера консультационных центров</w:t>
      </w:r>
      <w:r w:rsidRPr="004F2003">
        <w:rPr>
          <w:rFonts w:ascii="Times New Roman" w:hAnsi="Times New Roman" w:cs="Times New Roman"/>
          <w:sz w:val="24"/>
          <w:szCs w:val="24"/>
        </w:rPr>
        <w:t xml:space="preserve"> единого механизма деятельности.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F2003">
        <w:rPr>
          <w:rFonts w:ascii="Times New Roman" w:hAnsi="Times New Roman" w:cs="Times New Roman"/>
          <w:sz w:val="24"/>
          <w:szCs w:val="24"/>
          <w:u w:val="single"/>
        </w:rPr>
        <w:t>2. Непосредственное конс</w:t>
      </w:r>
      <w:r>
        <w:rPr>
          <w:rFonts w:ascii="Times New Roman" w:hAnsi="Times New Roman" w:cs="Times New Roman"/>
          <w:sz w:val="24"/>
          <w:szCs w:val="24"/>
          <w:u w:val="single"/>
        </w:rPr>
        <w:t>ультирование</w:t>
      </w:r>
      <w:r w:rsidRPr="004F2003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Организация психолого-педагогической, </w:t>
      </w:r>
      <w:r w:rsidR="00D539BE">
        <w:rPr>
          <w:rFonts w:ascii="Times New Roman" w:hAnsi="Times New Roman" w:cs="Times New Roman"/>
          <w:sz w:val="24"/>
          <w:szCs w:val="24"/>
        </w:rPr>
        <w:t xml:space="preserve">методической и консультативной помощи родителям строится на </w:t>
      </w:r>
      <w:r w:rsidRPr="004F2003">
        <w:rPr>
          <w:rFonts w:ascii="Times New Roman" w:hAnsi="Times New Roman" w:cs="Times New Roman"/>
          <w:sz w:val="24"/>
          <w:szCs w:val="24"/>
        </w:rPr>
        <w:t>основе интеграции  деятельности  специалистов: старшего воспитателя,  педагога</w:t>
      </w:r>
      <w:r w:rsidR="00D539BE">
        <w:rPr>
          <w:rFonts w:ascii="Times New Roman" w:hAnsi="Times New Roman" w:cs="Times New Roman"/>
          <w:sz w:val="24"/>
          <w:szCs w:val="24"/>
        </w:rPr>
        <w:t xml:space="preserve">-психолога, учителя-логопеда, </w:t>
      </w:r>
      <w:r w:rsidRPr="004F2003">
        <w:rPr>
          <w:rFonts w:ascii="Times New Roman" w:hAnsi="Times New Roman" w:cs="Times New Roman"/>
          <w:sz w:val="24"/>
          <w:szCs w:val="24"/>
        </w:rPr>
        <w:t>учителя-дефектолога, сурдопедагога-дефектолога, инструктора по физической культуре, музыкального руководителя, юрисконсульта, педагога по ИЗО, педагога по ручному труду, педагога по конструированию и образовательной робототехнике, педагога по организации исследовательской деятельности, педагога по шахматам, педагога по игровым технологиям, воспитателя зоны ожидания ребенка.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При реализации консультирования используются следующие формы работы: индивидуальное консультирование родителя; групповое консультирование родителей со сходными запросами; консультирование на сайте; публичное консультирование посредством размещения материалов на сайте; рассылка консультаций специалистов на электронные адреса родителей; дистанционное консультирование с использованием технических возможностей </w:t>
      </w:r>
      <w:r>
        <w:rPr>
          <w:rFonts w:ascii="Times New Roman" w:hAnsi="Times New Roman" w:cs="Times New Roman"/>
          <w:sz w:val="24"/>
          <w:szCs w:val="24"/>
        </w:rPr>
        <w:t>консультационного центра</w:t>
      </w:r>
      <w:r w:rsidRPr="004F2003">
        <w:rPr>
          <w:rFonts w:ascii="Times New Roman" w:hAnsi="Times New Roman" w:cs="Times New Roman"/>
          <w:sz w:val="24"/>
          <w:szCs w:val="24"/>
        </w:rPr>
        <w:t>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При необходимости организуются выездные консультации. По запросам родителей специалисты выезжают к семьям, не имеющим возможность посетить </w:t>
      </w:r>
      <w:r>
        <w:rPr>
          <w:rFonts w:ascii="Times New Roman" w:hAnsi="Times New Roman" w:cs="Times New Roman"/>
          <w:sz w:val="24"/>
          <w:szCs w:val="24"/>
        </w:rPr>
        <w:t>консультационный центр</w:t>
      </w:r>
      <w:r w:rsidRPr="004F2003">
        <w:rPr>
          <w:rFonts w:ascii="Times New Roman" w:hAnsi="Times New Roman" w:cs="Times New Roman"/>
          <w:sz w:val="24"/>
          <w:szCs w:val="24"/>
        </w:rPr>
        <w:t xml:space="preserve"> лично. Также в таких случаях оказываются дистанционные консультации: по скайпу или по телефону.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В рамках деятельности </w:t>
      </w:r>
      <w:r>
        <w:rPr>
          <w:rFonts w:ascii="Times New Roman" w:hAnsi="Times New Roman" w:cs="Times New Roman"/>
          <w:sz w:val="24"/>
          <w:szCs w:val="24"/>
        </w:rPr>
        <w:t>консультационного центра</w:t>
      </w:r>
      <w:r w:rsidRPr="004F2003">
        <w:rPr>
          <w:rFonts w:ascii="Times New Roman" w:hAnsi="Times New Roman" w:cs="Times New Roman"/>
          <w:sz w:val="24"/>
          <w:szCs w:val="24"/>
        </w:rPr>
        <w:t xml:space="preserve"> родители обеспечиваются комплектом методического и дидактического материала (информационные бюллетени, памятки, дидактические материалы для занятий на дому, интерактивные материалы, методические пояснения (инструкции) по применению дидактических материалов, и др.). Все материалы предлагаются родителям как в бумажном, так и в электронном формате.</w:t>
      </w:r>
    </w:p>
    <w:p w:rsidR="00F454A6" w:rsidRDefault="00F454A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F2003" w:rsidRPr="00F454A6" w:rsidRDefault="00F454A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54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17145</wp:posOffset>
            </wp:positionV>
            <wp:extent cx="2362200" cy="2314575"/>
            <wp:effectExtent l="76200" t="76200" r="133350" b="142875"/>
            <wp:wrapTight wrapText="bothSides">
              <wp:wrapPolygon edited="0">
                <wp:start x="-348" y="-711"/>
                <wp:lineTo x="-697" y="-533"/>
                <wp:lineTo x="-697" y="22044"/>
                <wp:lineTo x="-348" y="22756"/>
                <wp:lineTo x="22297" y="22756"/>
                <wp:lineTo x="22645" y="22222"/>
                <wp:lineTo x="22645" y="2311"/>
                <wp:lineTo x="22297" y="-356"/>
                <wp:lineTo x="22297" y="-711"/>
                <wp:lineTo x="-348" y="-711"/>
              </wp:wrapPolygon>
            </wp:wrapTight>
            <wp:docPr id="7" name="Рисунок 7" descr="C:\Users\DS_86_2\Desktop\Для методички фото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_86_2\Desktop\Для методички фото\Рисунок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2" t="4089" r="4947" b="5576"/>
                    <a:stretch/>
                  </pic:blipFill>
                  <pic:spPr bwMode="auto">
                    <a:xfrm>
                      <a:off x="0" y="0"/>
                      <a:ext cx="2362200" cy="23145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003" w:rsidRPr="004F2003">
        <w:rPr>
          <w:rFonts w:ascii="Times New Roman" w:hAnsi="Times New Roman" w:cs="Times New Roman"/>
          <w:sz w:val="24"/>
          <w:szCs w:val="24"/>
        </w:rPr>
        <w:t xml:space="preserve">3. </w:t>
      </w:r>
      <w:r w:rsidR="004F2003" w:rsidRPr="00F454A6">
        <w:rPr>
          <w:rFonts w:ascii="Times New Roman" w:hAnsi="Times New Roman" w:cs="Times New Roman"/>
          <w:sz w:val="24"/>
          <w:szCs w:val="24"/>
          <w:u w:val="single"/>
        </w:rPr>
        <w:t>Реализация организационно-методических мероприятий на базе ресурсного центра.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Цель: вовлечение семей детей, охваченных и не охваченных дошкольным образованием, в совместную </w:t>
      </w:r>
      <w:r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Pr="004F2003">
        <w:rPr>
          <w:rFonts w:ascii="Times New Roman" w:hAnsi="Times New Roman" w:cs="Times New Roman"/>
          <w:sz w:val="24"/>
          <w:szCs w:val="24"/>
        </w:rPr>
        <w:t>с организациями социокультурной среды города.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Данное направление включает в себя комплекс организационно-методических мероприятий, нацеленных на создание оптимальных условий психического и социального развития ребенка, развития его возможностей в процессе специально-организованного взаимодействия с родителями и окружающим миром.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При реализации организационно-методических мероприятий будут внедрены и апробированы следующие практико-ориентированные формы и методы работы с привлечением ресурсов организаций социокультурной с</w:t>
      </w:r>
      <w:r>
        <w:rPr>
          <w:rFonts w:ascii="Times New Roman" w:hAnsi="Times New Roman" w:cs="Times New Roman"/>
          <w:sz w:val="24"/>
          <w:szCs w:val="24"/>
        </w:rPr>
        <w:t>реды</w:t>
      </w:r>
      <w:r w:rsidRPr="004F2003">
        <w:rPr>
          <w:rFonts w:ascii="Times New Roman" w:hAnsi="Times New Roman" w:cs="Times New Roman"/>
          <w:sz w:val="24"/>
          <w:szCs w:val="24"/>
        </w:rPr>
        <w:t>: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- семейные гостиные (групповые проекты, организация общения детей и их родителей с «интересными» людьми: представителями организаций социокультурной среды города);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- семейные квесты (командные игры различной тематики, в которой дети участвуют наравне с родителями);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- мастер-классы по настольным играм (направлены на укрепление внутрисемейных отношений);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>- ивент-встречи (совместные мероприятия с привлечением организаций-партнеров, направленные на информирование родителей о спектре образовательных услуг, оказываемых в городе; такие встречи предполагается проводить в формате тематических групповых мастерских);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lastRenderedPageBreak/>
        <w:t>- походы выходного дня (совместные детско-родительские туристские походы и экскурсии краеведческой направленности);</w:t>
      </w:r>
    </w:p>
    <w:p w:rsidR="004F2003" w:rsidRPr="004F2003" w:rsidRDefault="004F2003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003">
        <w:rPr>
          <w:rFonts w:ascii="Times New Roman" w:hAnsi="Times New Roman" w:cs="Times New Roman"/>
          <w:sz w:val="24"/>
          <w:szCs w:val="24"/>
        </w:rPr>
        <w:t xml:space="preserve">- речевые конференции (мероприятия для детей и родителей, направленные на формирование речевой активности, инициативности, обогащение словарного запаса, совершенствование речевых навыков и т.д.).  </w:t>
      </w:r>
    </w:p>
    <w:p w:rsidR="00A26874" w:rsidRDefault="00F454A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54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1662430" cy="2124075"/>
            <wp:effectExtent l="0" t="0" r="0" b="9525"/>
            <wp:wrapSquare wrapText="bothSides"/>
            <wp:docPr id="8" name="Рисунок 8" descr="C:\Users\DS_86_2\Desktop\Для методички фото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_86_2\Desktop\Для методички фото\Рисунок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003" w:rsidRPr="004F2003">
        <w:rPr>
          <w:rFonts w:ascii="Times New Roman" w:hAnsi="Times New Roman" w:cs="Times New Roman"/>
          <w:sz w:val="24"/>
          <w:szCs w:val="24"/>
        </w:rPr>
        <w:t>Взаимовыгодное сотрудничество и пересечение интересов через включение в практико-ориентированную деятельность совместно с детьми п</w:t>
      </w:r>
      <w:r>
        <w:rPr>
          <w:rFonts w:ascii="Times New Roman" w:hAnsi="Times New Roman" w:cs="Times New Roman"/>
          <w:sz w:val="24"/>
          <w:szCs w:val="24"/>
        </w:rPr>
        <w:t>озволяе</w:t>
      </w:r>
      <w:r w:rsidR="004F2003" w:rsidRPr="004F2003">
        <w:rPr>
          <w:rFonts w:ascii="Times New Roman" w:hAnsi="Times New Roman" w:cs="Times New Roman"/>
          <w:sz w:val="24"/>
          <w:szCs w:val="24"/>
        </w:rPr>
        <w:t>т: детям – расширить социальный кругозор, проявить индивидуальность, свободу поведения и деятельности в социуме; родителям – предупредит стихийность самообразования, удовлетворит потребность в саморазвитии и самореализации; педагогам – позволит выступить «навигатором» в усиливающемся потоке информации, найти каждому участнику комфортную нишу в образовательном пространстве.</w:t>
      </w:r>
    </w:p>
    <w:p w:rsidR="0069483E" w:rsidRDefault="0055767C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54A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85725</wp:posOffset>
            </wp:positionV>
            <wp:extent cx="2591435" cy="1741170"/>
            <wp:effectExtent l="76200" t="76200" r="132715" b="125730"/>
            <wp:wrapSquare wrapText="bothSides"/>
            <wp:docPr id="17" name="Рисунок 17" descr="C:\Users\DS_86_2\Desktop\Для методички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_86_2\Desktop\Для методички фото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r="9573"/>
                    <a:stretch/>
                  </pic:blipFill>
                  <pic:spPr bwMode="auto">
                    <a:xfrm>
                      <a:off x="0" y="0"/>
                      <a:ext cx="2591435" cy="174117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61D" w:rsidRPr="0017271B">
        <w:rPr>
          <w:rFonts w:ascii="Times New Roman" w:hAnsi="Times New Roman" w:cs="Times New Roman"/>
          <w:sz w:val="24"/>
          <w:szCs w:val="24"/>
        </w:rPr>
        <w:t>Модель консультационного центра обеспечивает объединение и координацию ресурсов субъектов микросоциума (родителей и детей, посещающих и не посещающих ДОО, п</w:t>
      </w:r>
      <w:r w:rsidR="00166902">
        <w:rPr>
          <w:rFonts w:ascii="Times New Roman" w:hAnsi="Times New Roman" w:cs="Times New Roman"/>
          <w:sz w:val="24"/>
          <w:szCs w:val="24"/>
        </w:rPr>
        <w:t>едагогов, внешних организаций).</w:t>
      </w:r>
    </w:p>
    <w:p w:rsidR="0055767C" w:rsidRPr="0017271B" w:rsidRDefault="0055767C" w:rsidP="0055767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5767C" w:rsidRDefault="0055767C" w:rsidP="00D539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55767C" w:rsidSect="0017271B">
          <w:pgSz w:w="8419" w:h="11906" w:orient="landscape" w:code="9"/>
          <w:pgMar w:top="567" w:right="567" w:bottom="851" w:left="567" w:header="709" w:footer="709" w:gutter="284"/>
          <w:cols w:space="708"/>
          <w:docGrid w:linePitch="360"/>
        </w:sectPr>
      </w:pPr>
    </w:p>
    <w:p w:rsidR="0069483E" w:rsidRDefault="000C03B9" w:rsidP="00D539B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03B9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 РЕКОМЕНДАЦИИ ПО ОРГАНИЗАЦИИ ВНЕДРЕНИЯ МОДЕЛИ КОНСУЛЬТАЦИОННОГО ЦЕНТРА С ИСПОЛЬЗОВАНИЕМ СОЦИОКУЛЬТУРНОГО ПАРТНЕРСТВА</w:t>
      </w:r>
    </w:p>
    <w:p w:rsidR="005D2587" w:rsidRDefault="005D2587" w:rsidP="00D539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2587" w:rsidRPr="0017271B" w:rsidRDefault="005D2587" w:rsidP="00D539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Основные этапы </w:t>
      </w:r>
      <w:r w:rsidRPr="0069483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реализации модели деятельности консультационного центра: </w:t>
      </w:r>
    </w:p>
    <w:p w:rsidR="005D2587" w:rsidRPr="0017271B" w:rsidRDefault="005D2587" w:rsidP="00D539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I этап – Организационный. </w:t>
      </w:r>
    </w:p>
    <w:p w:rsidR="005D2587" w:rsidRPr="0017271B" w:rsidRDefault="005D2587" w:rsidP="00D539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 xml:space="preserve">II этап – Апробационный. </w:t>
      </w:r>
    </w:p>
    <w:p w:rsidR="005D2587" w:rsidRPr="0017271B" w:rsidRDefault="005D2587" w:rsidP="00D539B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7271B">
        <w:rPr>
          <w:rFonts w:ascii="Times New Roman" w:eastAsia="Calibri" w:hAnsi="Times New Roman" w:cs="Times New Roman"/>
          <w:sz w:val="24"/>
          <w:szCs w:val="24"/>
        </w:rPr>
        <w:t>III этап – Основной.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06"/>
        <w:gridCol w:w="4511"/>
      </w:tblGrid>
      <w:tr w:rsidR="005D2587" w:rsidRPr="0017271B" w:rsidTr="00D539BE">
        <w:tc>
          <w:tcPr>
            <w:tcW w:w="3190" w:type="dxa"/>
          </w:tcPr>
          <w:p w:rsidR="005D2587" w:rsidRPr="0017271B" w:rsidRDefault="005D2587" w:rsidP="00D539BE">
            <w:pPr>
              <w:ind w:firstLine="70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Этап</w:t>
            </w:r>
          </w:p>
        </w:tc>
        <w:tc>
          <w:tcPr>
            <w:tcW w:w="6274" w:type="dxa"/>
          </w:tcPr>
          <w:p w:rsidR="005D2587" w:rsidRPr="0017271B" w:rsidRDefault="005D2587" w:rsidP="00D539BE">
            <w:pPr>
              <w:ind w:firstLine="709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Направления деятельности</w:t>
            </w:r>
          </w:p>
        </w:tc>
      </w:tr>
      <w:tr w:rsidR="005D2587" w:rsidRPr="0017271B" w:rsidTr="00D539BE">
        <w:tc>
          <w:tcPr>
            <w:tcW w:w="3190" w:type="dxa"/>
          </w:tcPr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Организационный</w:t>
            </w:r>
          </w:p>
        </w:tc>
        <w:tc>
          <w:tcPr>
            <w:tcW w:w="6274" w:type="dxa"/>
          </w:tcPr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Разработка нормативно – правового обеспечения КЦ: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об открытии КЦ, 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Положение о деятельности КЦ (РЦ),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Функциональные обязанности сотрудников КЦ, 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деятельности КЦ (РЦ) на весь период и по годам,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Форма журнала оказания психолого-педагогической, методической и консультативной помощи родителям;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Форма договора с организациями-участниками ТККЦ.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Заключение договоров с КЦ-партнерами</w:t>
            </w: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Проведение методических мероприятий для специалистов КЦ-партнеров</w:t>
            </w: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(расширение компетенций по оказанию комплексной психолого-педагогической, методической, консультативной помощи родителям детей дошкольного возраста).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Подготовка материально-технического оснащения.</w:t>
            </w:r>
          </w:p>
        </w:tc>
      </w:tr>
      <w:tr w:rsidR="005D2587" w:rsidRPr="0017271B" w:rsidTr="00D539BE">
        <w:tc>
          <w:tcPr>
            <w:tcW w:w="3190" w:type="dxa"/>
          </w:tcPr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2. Апробационный</w:t>
            </w:r>
          </w:p>
        </w:tc>
        <w:tc>
          <w:tcPr>
            <w:tcW w:w="6274" w:type="dxa"/>
          </w:tcPr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Информационное освещение деятельности КЦ</w:t>
            </w: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(на различных медианосителях).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Реализация направлений деятельности КЦ: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- сопровождение и консолидация деятельности КЦ;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- непосредственное консультирование на собственной базе РЦ;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- консультирование на базе КЦ-партнеров;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-  реализация организационно-методических мероприятий на базе РЦ.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Проведение комплексного мониторинга эффективности</w:t>
            </w: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5D2587" w:rsidRPr="0017271B" w:rsidTr="00D539BE">
        <w:tc>
          <w:tcPr>
            <w:tcW w:w="3190" w:type="dxa"/>
          </w:tcPr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>3. Основной (развивающий) этап</w:t>
            </w:r>
          </w:p>
        </w:tc>
        <w:tc>
          <w:tcPr>
            <w:tcW w:w="6274" w:type="dxa"/>
          </w:tcPr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Совершенствование содержания направлений деятельности КЦ (РЦ)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Совершенствование условий деятельности КЦ</w:t>
            </w:r>
            <w:r w:rsidRPr="001727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(управленческих, материально-технических, методических и др.)</w:t>
            </w:r>
          </w:p>
          <w:p w:rsidR="005D2587" w:rsidRPr="0017271B" w:rsidRDefault="005D2587" w:rsidP="00D539B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Расширение ТККЦ.</w:t>
            </w:r>
          </w:p>
        </w:tc>
      </w:tr>
    </w:tbl>
    <w:p w:rsidR="0083711A" w:rsidRDefault="0083711A" w:rsidP="00D539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5D2587" w:rsidRPr="0083711A" w:rsidRDefault="0055767C" w:rsidP="00D539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454A6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87630</wp:posOffset>
            </wp:positionV>
            <wp:extent cx="2783305" cy="1676400"/>
            <wp:effectExtent l="76200" t="76200" r="131445" b="133350"/>
            <wp:wrapSquare wrapText="bothSides"/>
            <wp:docPr id="18" name="Рисунок 18" descr="C:\Users\DS_86_2\Desktop\Для методички фото\20190711_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_86_2\Desktop\Для методички фото\20190711_095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1" t="16572" r="5500" b="23715"/>
                    <a:stretch/>
                  </pic:blipFill>
                  <pic:spPr bwMode="auto">
                    <a:xfrm>
                      <a:off x="0" y="0"/>
                      <a:ext cx="2783305" cy="167640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587" w:rsidRPr="0083711A">
        <w:rPr>
          <w:rFonts w:ascii="Times New Roman" w:eastAsia="Calibri" w:hAnsi="Times New Roman" w:cs="Times New Roman"/>
          <w:b/>
          <w:i/>
          <w:sz w:val="24"/>
          <w:szCs w:val="24"/>
        </w:rPr>
        <w:t>Требования к кадровым ресурсам</w:t>
      </w:r>
    </w:p>
    <w:p w:rsidR="005D2587" w:rsidRPr="0083711A" w:rsidRDefault="005D2587" w:rsidP="00D539BE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 xml:space="preserve">Консультационный </w:t>
      </w:r>
      <w:r w:rsidR="0040230E" w:rsidRPr="0083711A">
        <w:rPr>
          <w:rFonts w:ascii="Times New Roman" w:hAnsi="Times New Roman" w:cs="Times New Roman"/>
          <w:sz w:val="24"/>
          <w:szCs w:val="24"/>
        </w:rPr>
        <w:t>центр возглавляется</w:t>
      </w:r>
      <w:r w:rsidRPr="0083711A">
        <w:rPr>
          <w:rFonts w:ascii="Times New Roman" w:hAnsi="Times New Roman" w:cs="Times New Roman"/>
          <w:sz w:val="24"/>
          <w:szCs w:val="24"/>
        </w:rPr>
        <w:t xml:space="preserve"> заведующим дошкольной или общеобразовательной организации, в которой центр являются структурным подразделением. В состав центра входят:  старший воспитатель, воспитатель, педагог-психолог, учитель-дефектолог, учитель-логопед.</w:t>
      </w:r>
      <w:r w:rsidRPr="0083711A">
        <w:rPr>
          <w:sz w:val="24"/>
          <w:szCs w:val="24"/>
        </w:rPr>
        <w:t xml:space="preserve"> </w:t>
      </w:r>
      <w:r w:rsidRPr="0083711A">
        <w:rPr>
          <w:rFonts w:ascii="Times New Roman" w:hAnsi="Times New Roman" w:cs="Times New Roman"/>
          <w:sz w:val="24"/>
          <w:szCs w:val="24"/>
        </w:rPr>
        <w:t>Основные направления деятельности специалистов центра закреплены в функциональных характеристиках.</w:t>
      </w:r>
      <w:r w:rsidRPr="0083711A">
        <w:rPr>
          <w:sz w:val="24"/>
          <w:szCs w:val="24"/>
        </w:rPr>
        <w:t xml:space="preserve"> </w:t>
      </w:r>
    </w:p>
    <w:p w:rsidR="005D2587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711A">
        <w:rPr>
          <w:rFonts w:ascii="Times New Roman" w:eastAsia="Calibri" w:hAnsi="Times New Roman" w:cs="Times New Roman"/>
          <w:sz w:val="24"/>
          <w:szCs w:val="24"/>
        </w:rPr>
        <w:lastRenderedPageBreak/>
        <w:t>Квалификация специалистов должна соответствовать требованиям</w:t>
      </w:r>
      <w:r w:rsidR="005D2587" w:rsidRPr="0083711A">
        <w:rPr>
          <w:rFonts w:ascii="Times New Roman" w:eastAsia="Calibri" w:hAnsi="Times New Roman" w:cs="Times New Roman"/>
          <w:sz w:val="24"/>
          <w:szCs w:val="24"/>
        </w:rPr>
        <w:t xml:space="preserve"> документов: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711A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D2587" w:rsidRPr="0083711A">
        <w:rPr>
          <w:rFonts w:ascii="Times New Roman" w:eastAsia="Calibri" w:hAnsi="Times New Roman" w:cs="Times New Roman"/>
          <w:sz w:val="24"/>
          <w:szCs w:val="24"/>
        </w:rPr>
        <w:t>Реестр профессиональных стандартов (перечень видов профессиональной деятельности)</w:t>
      </w:r>
      <w:r w:rsidRPr="0083711A">
        <w:rPr>
          <w:rFonts w:ascii="Times New Roman" w:eastAsia="Calibri" w:hAnsi="Times New Roman" w:cs="Times New Roman"/>
          <w:sz w:val="24"/>
          <w:szCs w:val="24"/>
        </w:rPr>
        <w:t>;</w:t>
      </w:r>
      <w:r w:rsidR="005D2587" w:rsidRPr="0083711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3711A">
        <w:rPr>
          <w:rFonts w:ascii="Times New Roman" w:eastAsia="Calibri" w:hAnsi="Times New Roman" w:cs="Times New Roman"/>
          <w:sz w:val="24"/>
          <w:szCs w:val="24"/>
        </w:rPr>
        <w:t>- Единый квалификационный справочник должностей руководителей, специалистов и служащих.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711A">
        <w:rPr>
          <w:rFonts w:ascii="Times New Roman" w:hAnsi="Times New Roman" w:cs="Times New Roman"/>
          <w:b/>
          <w:i/>
          <w:sz w:val="24"/>
          <w:szCs w:val="24"/>
        </w:rPr>
        <w:t xml:space="preserve">Примерное оснащение консультационного центра 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Для организации деятельности КЦ рекомендовано следующее материально-техническое оснащение: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 xml:space="preserve">1. </w:t>
      </w:r>
      <w:r w:rsidRPr="0083711A">
        <w:rPr>
          <w:rFonts w:ascii="Times New Roman" w:hAnsi="Times New Roman" w:cs="Times New Roman"/>
          <w:i/>
          <w:sz w:val="24"/>
          <w:szCs w:val="24"/>
        </w:rPr>
        <w:t>Зона ожидания для получателей услуг</w:t>
      </w:r>
      <w:r w:rsidRPr="0083711A">
        <w:rPr>
          <w:rFonts w:ascii="Times New Roman" w:hAnsi="Times New Roman" w:cs="Times New Roman"/>
          <w:sz w:val="24"/>
          <w:szCs w:val="24"/>
        </w:rPr>
        <w:t xml:space="preserve"> представляет собой пространство для комфортного ожидания приема специалистов, которое может быть оснащено следующим оборудованием: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- мягкая мебель;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- небольшая игровая зона для детей, ожидающих с родителями (стол, стулья, бизиборд, развивающее оборудование; материал для самостоятельной изо-деятельности, интерактивный комплекс «Робот»);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- интерактивная информационная панель для вывода информационного контента для родителей: предоставление справочной информации в диалоговом режиме для родителей (законных представителей), проведения  опросов для определения заинтересованности в тех или иных услугах, для оценки качества услуг, электронная книга предложений, публикация новостей, фотоотчетов, расписаний, предоставление справочной информации. Также данная информационная панель обеспечивает интеграцию с Федеральным порталом информационно-просветительской поддержки родителей «Растим детей».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2</w:t>
      </w:r>
      <w:r w:rsidRPr="0083711A">
        <w:rPr>
          <w:rFonts w:ascii="Times New Roman" w:hAnsi="Times New Roman" w:cs="Times New Roman"/>
          <w:i/>
          <w:sz w:val="24"/>
          <w:szCs w:val="24"/>
        </w:rPr>
        <w:t>. Пространство для оказания консультативных услуг</w:t>
      </w:r>
      <w:r w:rsidRPr="0083711A">
        <w:rPr>
          <w:rFonts w:ascii="Times New Roman" w:hAnsi="Times New Roman" w:cs="Times New Roman"/>
          <w:sz w:val="24"/>
          <w:szCs w:val="24"/>
        </w:rPr>
        <w:t xml:space="preserve"> предназначено для взаимодействия с различными категориями потребителей образовательных услуг. Обеспечивается необходимыми средствами и оборудованием для работы с родителями: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- мебель для хранения материалов для консультирования;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- мягкая мебель;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 xml:space="preserve">- модульная мебель, компьютерная техника, стандартные пакеты вспомогательных программ, компьютерный </w:t>
      </w:r>
      <w:r w:rsidRPr="0083711A">
        <w:rPr>
          <w:rFonts w:ascii="Times New Roman" w:hAnsi="Times New Roman" w:cs="Times New Roman"/>
          <w:sz w:val="24"/>
          <w:szCs w:val="24"/>
        </w:rPr>
        <w:lastRenderedPageBreak/>
        <w:t>сертифицированный диагностический инструментарий, МФУ, ламинатор, брошюратор.</w:t>
      </w:r>
    </w:p>
    <w:p w:rsidR="0040230E" w:rsidRPr="0083711A" w:rsidRDefault="0040230E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- анкеты и диагностические методики, литература по проблемам возрастного развития детей, дидактические игры,</w:t>
      </w:r>
      <w:r w:rsidRPr="0083711A">
        <w:rPr>
          <w:sz w:val="24"/>
          <w:szCs w:val="24"/>
        </w:rPr>
        <w:t xml:space="preserve"> </w:t>
      </w:r>
      <w:r w:rsidRPr="0083711A">
        <w:rPr>
          <w:rFonts w:ascii="Times New Roman" w:hAnsi="Times New Roman" w:cs="Times New Roman"/>
          <w:sz w:val="24"/>
          <w:szCs w:val="24"/>
        </w:rPr>
        <w:t>нормативная документация, психолого-педагогическая литература и периодические печатные издания и пр.</w:t>
      </w:r>
    </w:p>
    <w:p w:rsidR="0040230E" w:rsidRPr="0083711A" w:rsidRDefault="00F454A6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454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312420</wp:posOffset>
            </wp:positionV>
            <wp:extent cx="2716530" cy="1847850"/>
            <wp:effectExtent l="76200" t="76200" r="140970" b="133350"/>
            <wp:wrapSquare wrapText="bothSides"/>
            <wp:docPr id="19" name="Рисунок 19" descr="C:\Users\DS_86_2\Desktop\Для методички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_86_2\Desktop\Для методички фото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7" b="16342"/>
                    <a:stretch/>
                  </pic:blipFill>
                  <pic:spPr bwMode="auto">
                    <a:xfrm>
                      <a:off x="0" y="0"/>
                      <a:ext cx="2716530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30E" w:rsidRPr="0083711A">
        <w:rPr>
          <w:rFonts w:ascii="Times New Roman" w:hAnsi="Times New Roman" w:cs="Times New Roman"/>
          <w:sz w:val="24"/>
          <w:szCs w:val="24"/>
        </w:rPr>
        <w:t xml:space="preserve">3. </w:t>
      </w:r>
      <w:r w:rsidR="0040230E" w:rsidRPr="0083711A">
        <w:rPr>
          <w:rFonts w:ascii="Times New Roman" w:hAnsi="Times New Roman" w:cs="Times New Roman"/>
          <w:i/>
          <w:sz w:val="24"/>
          <w:szCs w:val="24"/>
        </w:rPr>
        <w:t>Комната ожидания ребенка –</w:t>
      </w:r>
      <w:r w:rsidR="0040230E" w:rsidRPr="0083711A">
        <w:rPr>
          <w:rFonts w:ascii="Times New Roman" w:hAnsi="Times New Roman" w:cs="Times New Roman"/>
          <w:sz w:val="24"/>
          <w:szCs w:val="24"/>
        </w:rPr>
        <w:t xml:space="preserve"> если родитель пришел не один, на время получения консультации ребёнок находится в комнате ожидания с воспитателем. Здесь созданы комфортные условия, ребенок может поиграть и порисовать под присмотром воспитателя.  Комната ожидания оснащена развивающим оборудованием для детей разного возраста. </w:t>
      </w:r>
    </w:p>
    <w:p w:rsidR="00633831" w:rsidRPr="0083711A" w:rsidRDefault="0040230E" w:rsidP="00D539BE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83711A">
        <w:rPr>
          <w:rFonts w:ascii="Times New Roman" w:hAnsi="Times New Roman" w:cs="Times New Roman"/>
          <w:sz w:val="24"/>
          <w:szCs w:val="24"/>
        </w:rPr>
        <w:t>Источниками формирования методического и организационного комплекса выступают объекты, приобретенные за счет субсидирования и внебюджетных средств.</w:t>
      </w:r>
      <w:r w:rsidRPr="0083711A">
        <w:rPr>
          <w:sz w:val="24"/>
          <w:szCs w:val="24"/>
        </w:rPr>
        <w:t xml:space="preserve"> </w:t>
      </w:r>
    </w:p>
    <w:p w:rsidR="0040230E" w:rsidRPr="0083711A" w:rsidRDefault="00633831" w:rsidP="00D539BE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 w:rsidRPr="0083711A">
        <w:rPr>
          <w:rFonts w:ascii="Times New Roman" w:hAnsi="Times New Roman" w:cs="Times New Roman"/>
          <w:b/>
          <w:i/>
          <w:sz w:val="24"/>
          <w:szCs w:val="24"/>
        </w:rPr>
        <w:t xml:space="preserve">Показатели и индикаторы оценки эффективности работы центра </w:t>
      </w:r>
    </w:p>
    <w:p w:rsidR="00690F86" w:rsidRPr="0017271B" w:rsidRDefault="00690F86" w:rsidP="00D539BE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271B">
        <w:rPr>
          <w:rFonts w:ascii="Times New Roman" w:hAnsi="Times New Roman"/>
          <w:sz w:val="24"/>
          <w:szCs w:val="24"/>
        </w:rPr>
        <w:t>Критерии и показатели (индикаторы) эффективности направлены на своевременное выявление динамики процесса оказания услуг: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2268"/>
        <w:gridCol w:w="1275"/>
        <w:gridCol w:w="1134"/>
        <w:gridCol w:w="1276"/>
        <w:gridCol w:w="1134"/>
      </w:tblGrid>
      <w:tr w:rsidR="00690F86" w:rsidRPr="007C52CD" w:rsidTr="00D539BE">
        <w:trPr>
          <w:trHeight w:val="649"/>
        </w:trPr>
        <w:tc>
          <w:tcPr>
            <w:tcW w:w="426" w:type="dxa"/>
            <w:vMerge w:val="restart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>№ п/п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>Наименование показателя (индикатора)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>Единица измерения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52CD">
              <w:rPr>
                <w:rFonts w:ascii="Times New Roman" w:hAnsi="Times New Roman" w:cs="Times New Roman"/>
                <w:b/>
                <w:i/>
              </w:rPr>
              <w:t xml:space="preserve"> Значение показателя по состоянию на: </w:t>
            </w:r>
          </w:p>
        </w:tc>
      </w:tr>
      <w:tr w:rsidR="00690F86" w:rsidRPr="007C52CD" w:rsidTr="00D539BE">
        <w:trPr>
          <w:trHeight w:val="279"/>
        </w:trPr>
        <w:tc>
          <w:tcPr>
            <w:tcW w:w="426" w:type="dxa"/>
            <w:vMerge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52CD">
              <w:rPr>
                <w:rFonts w:ascii="Times New Roman" w:hAnsi="Times New Roman" w:cs="Times New Roman"/>
                <w:b/>
                <w:i/>
              </w:rPr>
              <w:t>2017 г.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52CD">
              <w:rPr>
                <w:rFonts w:ascii="Times New Roman" w:hAnsi="Times New Roman" w:cs="Times New Roman"/>
                <w:b/>
                <w:i/>
              </w:rPr>
              <w:t>2018 г.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52CD">
              <w:rPr>
                <w:rFonts w:ascii="Times New Roman" w:hAnsi="Times New Roman" w:cs="Times New Roman"/>
                <w:b/>
                <w:i/>
              </w:rPr>
              <w:t>2019 г.</w:t>
            </w:r>
          </w:p>
        </w:tc>
      </w:tr>
      <w:tr w:rsidR="00690F86" w:rsidRPr="007C52CD" w:rsidTr="00D539BE">
        <w:tc>
          <w:tcPr>
            <w:tcW w:w="7513" w:type="dxa"/>
            <w:gridSpan w:val="6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Охват мероприятиями целевой группы 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 xml:space="preserve">Количество услуг психолого-педагогической, </w:t>
            </w:r>
            <w:r w:rsidRPr="007C52CD">
              <w:rPr>
                <w:rFonts w:ascii="Times New Roman" w:hAnsi="Times New Roman" w:cs="Times New Roman"/>
              </w:rPr>
              <w:lastRenderedPageBreak/>
              <w:t>консультативной, методической помощи родителям (законным представителям) детей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lastRenderedPageBreak/>
              <w:t>услуга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20 655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 xml:space="preserve">Количество организационно-методических мероприятий для семей 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55</w:t>
            </w:r>
          </w:p>
        </w:tc>
      </w:tr>
      <w:tr w:rsidR="00690F86" w:rsidRPr="007C52CD" w:rsidTr="00D539BE">
        <w:tc>
          <w:tcPr>
            <w:tcW w:w="7513" w:type="dxa"/>
            <w:gridSpan w:val="6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C52CD">
              <w:rPr>
                <w:rFonts w:ascii="Times New Roman" w:hAnsi="Times New Roman" w:cs="Times New Roman"/>
                <w:b/>
                <w:i/>
              </w:rPr>
              <w:t>Оценка качества оказанных услуг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Количество положительных отзывов о качестве услуг КЦ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балл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4 из 5 возможных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4 из 5 возможных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4 из 5 возможных</w:t>
            </w:r>
          </w:p>
        </w:tc>
      </w:tr>
      <w:tr w:rsidR="00690F86" w:rsidRPr="007C52CD" w:rsidTr="00D539BE">
        <w:tc>
          <w:tcPr>
            <w:tcW w:w="7513" w:type="dxa"/>
            <w:gridSpan w:val="6"/>
            <w:tcBorders>
              <w:top w:val="nil"/>
            </w:tcBorders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Включение социальных партнеров в деятельность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КЦ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Количество некоммерческих организаций, в том числе муниципальных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20</w:t>
            </w:r>
          </w:p>
        </w:tc>
      </w:tr>
      <w:tr w:rsidR="00690F86" w:rsidRPr="007C52CD" w:rsidTr="00D539BE">
        <w:tc>
          <w:tcPr>
            <w:tcW w:w="7513" w:type="dxa"/>
            <w:gridSpan w:val="6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Развитие кадровых ресурсов 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Количество специалистов, прошедших обучение по вопросам взаимодействия с родителями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 xml:space="preserve">100 </w:t>
            </w:r>
          </w:p>
        </w:tc>
      </w:tr>
      <w:tr w:rsidR="00690F86" w:rsidRPr="007C52CD" w:rsidTr="00D539BE">
        <w:tc>
          <w:tcPr>
            <w:tcW w:w="7513" w:type="dxa"/>
            <w:gridSpan w:val="6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7C52CD">
              <w:rPr>
                <w:rFonts w:ascii="Times New Roman" w:hAnsi="Times New Roman" w:cs="Times New Roman"/>
                <w:b/>
                <w:bCs/>
                <w:i/>
                <w:iCs/>
              </w:rPr>
              <w:t>Прочее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Число публикаций в сетевых средствах массовой информации, прочих источниках сети Интернет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единиц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5</w:t>
            </w:r>
          </w:p>
        </w:tc>
      </w:tr>
      <w:tr w:rsidR="00690F86" w:rsidRPr="007C52CD" w:rsidTr="00D539BE">
        <w:tc>
          <w:tcPr>
            <w:tcW w:w="426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 xml:space="preserve">Количество информационных и методических </w:t>
            </w:r>
            <w:r w:rsidRPr="007C52CD">
              <w:rPr>
                <w:rFonts w:ascii="Times New Roman" w:hAnsi="Times New Roman" w:cs="Times New Roman"/>
              </w:rPr>
              <w:lastRenderedPageBreak/>
              <w:t xml:space="preserve">материалов для родителей и педагогов </w:t>
            </w:r>
          </w:p>
        </w:tc>
        <w:tc>
          <w:tcPr>
            <w:tcW w:w="1275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lastRenderedPageBreak/>
              <w:t>единиц</w:t>
            </w:r>
          </w:p>
        </w:tc>
        <w:tc>
          <w:tcPr>
            <w:tcW w:w="1134" w:type="dxa"/>
            <w:shd w:val="clear" w:color="auto" w:fill="auto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276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690F86" w:rsidRPr="007C52CD" w:rsidRDefault="00690F86" w:rsidP="002A52C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7C52CD">
              <w:rPr>
                <w:rFonts w:ascii="Times New Roman" w:hAnsi="Times New Roman" w:cs="Times New Roman"/>
              </w:rPr>
              <w:t>10</w:t>
            </w:r>
          </w:p>
        </w:tc>
      </w:tr>
    </w:tbl>
    <w:p w:rsidR="00690F86" w:rsidRPr="0017271B" w:rsidRDefault="00690F86" w:rsidP="00D539BE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9053B8" w:rsidRDefault="0069483E" w:rsidP="00D539BE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5D2587">
        <w:rPr>
          <w:rFonts w:ascii="Times New Roman" w:eastAsia="Calibri" w:hAnsi="Times New Roman" w:cs="Times New Roman"/>
          <w:b/>
          <w:i/>
          <w:sz w:val="24"/>
          <w:szCs w:val="24"/>
        </w:rPr>
        <w:br w:type="page"/>
      </w:r>
    </w:p>
    <w:p w:rsidR="0055767C" w:rsidRDefault="009053B8" w:rsidP="005576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3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МАТЕРИАЛЫ ПО ОРГАНИЗАЦИИ СОВМЕСТНОЙ ДЕЯТЕЛЬНОСТИ ДЕТЕЙ И РОДИТЕЛЕЙ В РАМКАХ КОНСУЛЬТАЦИОННОГО ЦЕНТРА </w:t>
      </w:r>
    </w:p>
    <w:p w:rsidR="0069483E" w:rsidRPr="009053B8" w:rsidRDefault="009053B8" w:rsidP="0055767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3B8">
        <w:rPr>
          <w:rFonts w:ascii="Times New Roman" w:hAnsi="Times New Roman" w:cs="Times New Roman"/>
          <w:b/>
          <w:sz w:val="24"/>
          <w:szCs w:val="24"/>
        </w:rPr>
        <w:t>(ИЗ ОПЫТА РАБОТЫ ДОШКОЛЬНЫХ ОБРАЗОВАТЕЛЬНЫХ ОРГАНИЗАЦИЙ Г. СОЧИ)</w:t>
      </w:r>
    </w:p>
    <w:p w:rsidR="005D2587" w:rsidRDefault="005D2587" w:rsidP="00D539BE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7C2B0A" w:rsidRPr="007C2B0A" w:rsidRDefault="007C2B0A" w:rsidP="007C2B0A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C2B0A">
        <w:rPr>
          <w:rFonts w:ascii="Times New Roman" w:hAnsi="Times New Roman" w:cs="Times New Roman"/>
          <w:sz w:val="24"/>
          <w:szCs w:val="24"/>
        </w:rPr>
        <w:t>Воспитатель Гладуш Т.П.</w:t>
      </w:r>
    </w:p>
    <w:p w:rsidR="007C2B0A" w:rsidRPr="007C2B0A" w:rsidRDefault="007C2B0A" w:rsidP="007C2B0A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C2B0A" w:rsidRPr="007C2B0A" w:rsidRDefault="007C2B0A" w:rsidP="007C2B0A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2B0A">
        <w:rPr>
          <w:rFonts w:ascii="Times New Roman" w:hAnsi="Times New Roman" w:cs="Times New Roman"/>
          <w:i/>
          <w:sz w:val="24"/>
          <w:szCs w:val="24"/>
        </w:rPr>
        <w:t>Семейный квест «Путешествие в Лего-сказку»</w:t>
      </w:r>
    </w:p>
    <w:p w:rsidR="007C2B0A" w:rsidRDefault="007C2B0A" w:rsidP="00A3058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0588" w:rsidRPr="00732D67" w:rsidRDefault="00A30588" w:rsidP="007C2B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2D67">
        <w:rPr>
          <w:rFonts w:ascii="Times New Roman" w:hAnsi="Times New Roman" w:cs="Times New Roman"/>
          <w:b/>
          <w:sz w:val="24"/>
          <w:szCs w:val="24"/>
        </w:rPr>
        <w:t>Цель:</w:t>
      </w:r>
      <w:r w:rsidRPr="00732D67">
        <w:rPr>
          <w:rFonts w:ascii="Times New Roman" w:hAnsi="Times New Roman" w:cs="Times New Roman"/>
          <w:sz w:val="24"/>
          <w:szCs w:val="24"/>
        </w:rPr>
        <w:t xml:space="preserve"> </w:t>
      </w:r>
      <w:r w:rsidRPr="00732D6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сплочение детско-родительского коллектива и построение эффективного командного взаимодействия</w:t>
      </w:r>
      <w:r w:rsidRPr="00732D67">
        <w:rPr>
          <w:rFonts w:ascii="Times New Roman" w:hAnsi="Times New Roman" w:cs="Times New Roman"/>
          <w:sz w:val="24"/>
          <w:szCs w:val="24"/>
        </w:rPr>
        <w:t>.</w:t>
      </w:r>
    </w:p>
    <w:p w:rsidR="00A30588" w:rsidRPr="007C2B0A" w:rsidRDefault="00A30588" w:rsidP="007C2B0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C2B0A">
        <w:rPr>
          <w:rFonts w:ascii="Times New Roman" w:hAnsi="Times New Roman" w:cs="Times New Roman"/>
          <w:b/>
          <w:sz w:val="24"/>
          <w:szCs w:val="24"/>
        </w:rPr>
        <w:t>Ход мероприятия</w:t>
      </w:r>
      <w:r w:rsidR="007C2B0A">
        <w:rPr>
          <w:rFonts w:ascii="Times New Roman" w:hAnsi="Times New Roman" w:cs="Times New Roman"/>
          <w:b/>
          <w:sz w:val="24"/>
          <w:szCs w:val="24"/>
        </w:rPr>
        <w:t>:</w:t>
      </w:r>
    </w:p>
    <w:p w:rsidR="002E2283" w:rsidRPr="007C2B0A" w:rsidRDefault="005766E6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bCs/>
          <w:color w:val="000000" w:themeColor="text1"/>
        </w:rPr>
        <w:t>Ведущий</w:t>
      </w:r>
      <w:r w:rsidR="002E2283" w:rsidRPr="007C2B0A">
        <w:rPr>
          <w:bCs/>
          <w:color w:val="000000" w:themeColor="text1"/>
        </w:rPr>
        <w:t xml:space="preserve">: </w:t>
      </w:r>
      <w:r w:rsidR="002E2283" w:rsidRPr="007C2B0A">
        <w:rPr>
          <w:color w:val="000000" w:themeColor="text1"/>
        </w:rPr>
        <w:t>Рада всех приветствовать на городском семейном к</w:t>
      </w:r>
      <w:r w:rsidRPr="007C2B0A">
        <w:rPr>
          <w:color w:val="000000" w:themeColor="text1"/>
        </w:rPr>
        <w:t>весте</w:t>
      </w:r>
      <w:r w:rsidR="002E2283" w:rsidRPr="007C2B0A">
        <w:rPr>
          <w:color w:val="000000" w:themeColor="text1"/>
        </w:rPr>
        <w:t xml:space="preserve">, посвященным робототехнике! Сколько замечательных гостей собралось в этом зале.  </w:t>
      </w:r>
      <w:r w:rsidR="002E2283" w:rsidRPr="007C2B0A">
        <w:rPr>
          <w:i/>
          <w:color w:val="000000" w:themeColor="text1"/>
        </w:rPr>
        <w:t>(машет рукой в зал)</w:t>
      </w:r>
      <w:r w:rsidR="002E2283" w:rsidRPr="007C2B0A">
        <w:rPr>
          <w:color w:val="000000" w:themeColor="text1"/>
        </w:rPr>
        <w:t xml:space="preserve"> Всем, всем привет!</w:t>
      </w:r>
    </w:p>
    <w:p w:rsidR="002E2283" w:rsidRPr="007C2B0A" w:rsidRDefault="002E2283" w:rsidP="002E2283">
      <w:pPr>
        <w:spacing w:after="0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7C2B0A">
        <w:rPr>
          <w:i/>
          <w:color w:val="000000" w:themeColor="text1"/>
          <w:sz w:val="24"/>
          <w:szCs w:val="24"/>
        </w:rPr>
        <w:t>-</w:t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Это чей там слышен топот?</w:t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К нам на сцену вышел робот.</w:t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Мышцы металлические,</w:t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</w:rPr>
        <w:br/>
      </w:r>
      <w:r w:rsidRPr="007C2B0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Мысли электрические.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  <w:u w:val="single"/>
        </w:rPr>
      </w:pPr>
      <w:r w:rsidRPr="007C2B0A">
        <w:rPr>
          <w:color w:val="000000" w:themeColor="text1"/>
          <w:u w:val="single"/>
        </w:rPr>
        <w:t>Номер «Танец роботы».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 xml:space="preserve">Ведущий: Но сегодня я буду вести праздник не одна, я пригласила к нам в гости Симку и Нолика. А знаете, кто они такие? </w:t>
      </w:r>
      <w:r w:rsidRPr="007C2B0A">
        <w:rPr>
          <w:i/>
          <w:color w:val="000000" w:themeColor="text1"/>
        </w:rPr>
        <w:t>(дети в зале отвечают)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>Правильно, ФИКСИКИ. Мне сказали, что они уже здесь. Странно…где же они?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rPr>
          <w:color w:val="000000" w:themeColor="text1"/>
        </w:rPr>
      </w:pPr>
      <w:r w:rsidRPr="007C2B0A">
        <w:rPr>
          <w:color w:val="000000" w:themeColor="text1"/>
        </w:rPr>
        <w:t xml:space="preserve">Голос за кулисами: 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rPr>
          <w:color w:val="000000" w:themeColor="text1"/>
        </w:rPr>
      </w:pPr>
      <w:r w:rsidRPr="007C2B0A">
        <w:rPr>
          <w:color w:val="000000" w:themeColor="text1"/>
        </w:rPr>
        <w:t xml:space="preserve">Симка:  Мы здесь.   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rPr>
          <w:color w:val="000000" w:themeColor="text1"/>
        </w:rPr>
      </w:pPr>
      <w:r w:rsidRPr="007C2B0A">
        <w:rPr>
          <w:color w:val="000000" w:themeColor="text1"/>
        </w:rPr>
        <w:t>Нолик: Мы здесь.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>Ведущий: А вот и наши Фиксики! Здравствуй</w:t>
      </w:r>
      <w:r w:rsidR="005766E6" w:rsidRPr="007C2B0A">
        <w:rPr>
          <w:color w:val="000000" w:themeColor="text1"/>
        </w:rPr>
        <w:t>,</w:t>
      </w:r>
      <w:r w:rsidRPr="007C2B0A">
        <w:rPr>
          <w:color w:val="000000" w:themeColor="text1"/>
        </w:rPr>
        <w:t xml:space="preserve"> Симка! Привет</w:t>
      </w:r>
      <w:r w:rsidR="005766E6" w:rsidRPr="007C2B0A">
        <w:rPr>
          <w:color w:val="000000" w:themeColor="text1"/>
        </w:rPr>
        <w:t>,</w:t>
      </w:r>
      <w:r w:rsidRPr="007C2B0A">
        <w:rPr>
          <w:color w:val="000000" w:themeColor="text1"/>
        </w:rPr>
        <w:t xml:space="preserve"> Нолик!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rStyle w:val="af6"/>
          <w:i w:val="0"/>
          <w:color w:val="000000" w:themeColor="text1"/>
        </w:rPr>
      </w:pPr>
      <w:r w:rsidRPr="007C2B0A">
        <w:rPr>
          <w:rStyle w:val="af6"/>
          <w:i w:val="0"/>
          <w:color w:val="000000" w:themeColor="text1"/>
        </w:rPr>
        <w:t xml:space="preserve">Нолик: Мы здесь, вместе с вами, в стране  сказочных роботов. 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rStyle w:val="af6"/>
          <w:i w:val="0"/>
          <w:color w:val="000000" w:themeColor="text1"/>
        </w:rPr>
      </w:pPr>
      <w:r w:rsidRPr="007C2B0A">
        <w:rPr>
          <w:rStyle w:val="af6"/>
          <w:i w:val="0"/>
          <w:color w:val="000000" w:themeColor="text1"/>
        </w:rPr>
        <w:lastRenderedPageBreak/>
        <w:t>Симка: Ребята, мы очень-очень хотели побывать на вашем празднике.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rStyle w:val="af6"/>
          <w:i w:val="0"/>
          <w:color w:val="000000" w:themeColor="text1"/>
        </w:rPr>
        <w:t>Нолик: Ведь</w:t>
      </w:r>
      <w:r w:rsidRPr="007C2B0A">
        <w:rPr>
          <w:rStyle w:val="af6"/>
          <w:color w:val="000000" w:themeColor="text1"/>
        </w:rPr>
        <w:t xml:space="preserve"> </w:t>
      </w:r>
      <w:r w:rsidRPr="007C2B0A">
        <w:rPr>
          <w:color w:val="000000" w:themeColor="text1"/>
        </w:rPr>
        <w:t>мы живём в удивительное время, время внедрения робототехники.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rStyle w:val="af6"/>
          <w:i w:val="0"/>
          <w:color w:val="000000" w:themeColor="text1"/>
        </w:rPr>
        <w:t>Ведущий:</w:t>
      </w:r>
      <w:r w:rsidRPr="007C2B0A">
        <w:rPr>
          <w:color w:val="000000" w:themeColor="text1"/>
        </w:rPr>
        <w:t xml:space="preserve"> Действительно, прошлое столетие с гордостью называли «Атомным веком», «Космической эрой», а как назовут нынешнее столетие? Может быть «Веком роботов»?</w:t>
      </w:r>
      <w:r w:rsidRPr="007C2B0A">
        <w:rPr>
          <w:bCs/>
          <w:color w:val="000000" w:themeColor="text1"/>
        </w:rPr>
        <w:t xml:space="preserve"> </w:t>
      </w:r>
      <w:r w:rsidRPr="007C2B0A">
        <w:rPr>
          <w:color w:val="000000" w:themeColor="text1"/>
        </w:rPr>
        <w:t>То, что робототехника в будущем будет всё больше проникать в повседневную жизнь обычного человека, уже понятно многим.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rStyle w:val="af6"/>
          <w:i w:val="0"/>
          <w:color w:val="000000" w:themeColor="text1"/>
        </w:rPr>
        <w:t>Нолик:</w:t>
      </w:r>
      <w:r w:rsidRPr="007C2B0A">
        <w:rPr>
          <w:rStyle w:val="af6"/>
          <w:color w:val="000000" w:themeColor="text1"/>
        </w:rPr>
        <w:t xml:space="preserve"> </w:t>
      </w:r>
      <w:r w:rsidRPr="007C2B0A">
        <w:rPr>
          <w:color w:val="000000" w:themeColor="text1"/>
        </w:rPr>
        <w:t xml:space="preserve">Конечно, </w:t>
      </w:r>
      <w:r w:rsidR="005766E6" w:rsidRPr="007C2B0A">
        <w:rPr>
          <w:color w:val="000000" w:themeColor="text1"/>
        </w:rPr>
        <w:t>р</w:t>
      </w:r>
      <w:r w:rsidRPr="007C2B0A">
        <w:rPr>
          <w:color w:val="000000" w:themeColor="text1"/>
        </w:rPr>
        <w:t>обототехника – это целая наука, я в ней ничего не понимаю.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rStyle w:val="af6"/>
          <w:i w:val="0"/>
          <w:color w:val="000000" w:themeColor="text1"/>
        </w:rPr>
        <w:t>Симка:</w:t>
      </w:r>
      <w:r w:rsidRPr="007C2B0A">
        <w:rPr>
          <w:rStyle w:val="af6"/>
          <w:color w:val="000000" w:themeColor="text1"/>
        </w:rPr>
        <w:t xml:space="preserve"> </w:t>
      </w:r>
      <w:r w:rsidRPr="007C2B0A">
        <w:rPr>
          <w:color w:val="000000" w:themeColor="text1"/>
        </w:rPr>
        <w:t>А здесь понимать ничего не надо. Сегодня в мире используются миллион</w:t>
      </w:r>
      <w:r w:rsidR="005766E6" w:rsidRPr="007C2B0A">
        <w:rPr>
          <w:color w:val="000000" w:themeColor="text1"/>
        </w:rPr>
        <w:t>ы роботов. В ближайшем будущем р</w:t>
      </w:r>
      <w:r w:rsidRPr="007C2B0A">
        <w:rPr>
          <w:color w:val="000000" w:themeColor="text1"/>
        </w:rPr>
        <w:t xml:space="preserve">оботы станут частью нашей жизни. 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 xml:space="preserve">Ведущий: Но уже сейчас у ребят нашего города Сочи появилась возможность изучать основы робототехники.  Подтверждение этому – сегодняшний праздник. И это не только захватывающее приключение, а приобретение опыта и, конечно же, новых друзей. И еще </w:t>
      </w:r>
      <w:r w:rsidR="005766E6" w:rsidRPr="007C2B0A">
        <w:rPr>
          <w:color w:val="000000" w:themeColor="text1"/>
        </w:rPr>
        <w:t>сегодня все</w:t>
      </w:r>
      <w:r w:rsidRPr="007C2B0A">
        <w:rPr>
          <w:color w:val="000000" w:themeColor="text1"/>
        </w:rPr>
        <w:t xml:space="preserve"> покажут свои знания и умения в области конструирования и робототехники.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 xml:space="preserve">- Симка, Нолик, а вы умеете конструировать, разбираетесь в технике? 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 xml:space="preserve">Симка: Конечно! Мы же живем внутри разных приборов, техники, ухаживаем за ней и исправляем мелкие поломки. 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>Нолик: Но только у нас сломался фиксоуменьшитель и мы никак не можем снова стать маленькими. Даже не знаем, что делать, поэтому и пришли к вам на праздник. Может, нам ребята и их родители нам помогут?</w:t>
      </w:r>
    </w:p>
    <w:p w:rsidR="002E2283" w:rsidRPr="007C2B0A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color w:val="000000" w:themeColor="text1"/>
        </w:rPr>
        <w:t>Ведущий: Конечно! Команды, готовы помочь собрать фиксоуменьшитель?</w:t>
      </w:r>
    </w:p>
    <w:p w:rsidR="002E2283" w:rsidRPr="007C2B0A" w:rsidRDefault="002E2283" w:rsidP="002E2283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Тогда, приготовьтесь, ждёт игра. </w:t>
      </w:r>
    </w:p>
    <w:p w:rsidR="002E2283" w:rsidRPr="007C2B0A" w:rsidRDefault="002E2283" w:rsidP="002E2283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4F5E62"/>
          <w:sz w:val="24"/>
          <w:szCs w:val="24"/>
        </w:rPr>
      </w:pPr>
      <w:r w:rsidRPr="007C2B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 путешествие пора.</w:t>
      </w:r>
    </w:p>
    <w:p w:rsidR="002E2283" w:rsidRPr="007C2B0A" w:rsidRDefault="002E2283" w:rsidP="002E2283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2B0A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на каждой остановке станем мы умны и ловки.</w:t>
      </w:r>
    </w:p>
    <w:p w:rsidR="002E2283" w:rsidRPr="007C2B0A" w:rsidRDefault="002E2283" w:rsidP="002E2283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color w:val="4F5E62"/>
          <w:sz w:val="24"/>
          <w:szCs w:val="24"/>
        </w:rPr>
      </w:pPr>
      <w:r w:rsidRPr="007C2B0A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прошло всё без запинки, приготовились к разминке!</w:t>
      </w:r>
    </w:p>
    <w:p w:rsidR="002E2283" w:rsidRPr="007C2B0A" w:rsidRDefault="002E2283" w:rsidP="002E2283">
      <w:pPr>
        <w:shd w:val="clear" w:color="auto" w:fill="FFFFFF"/>
        <w:spacing w:after="0"/>
        <w:contextualSpacing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C2B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ФИКСИ-ТАНЦЫ </w:t>
      </w:r>
    </w:p>
    <w:p w:rsidR="002E2283" w:rsidRDefault="002E2283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7C2B0A">
        <w:rPr>
          <w:bCs/>
          <w:color w:val="000000" w:themeColor="text1"/>
        </w:rPr>
        <w:t>Ведущий:</w:t>
      </w:r>
      <w:r w:rsidRPr="007C2B0A">
        <w:rPr>
          <w:color w:val="000000" w:themeColor="text1"/>
        </w:rPr>
        <w:t xml:space="preserve"> Разрешите семейный конкурс «</w:t>
      </w:r>
      <w:r w:rsidRPr="002E2283">
        <w:rPr>
          <w:color w:val="000000" w:themeColor="text1"/>
        </w:rPr>
        <w:t>Путешествие в Лего-сказку» считать открытым!</w:t>
      </w:r>
    </w:p>
    <w:p w:rsidR="005766E6" w:rsidRPr="002E2283" w:rsidRDefault="005766E6" w:rsidP="002E228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>
        <w:rPr>
          <w:color w:val="000000" w:themeColor="text1"/>
        </w:rPr>
        <w:t>Команды детей и родителей перемещаются по станциям, на каждой станции они получают часть пазла «Фиксоуменьшителя».</w:t>
      </w:r>
    </w:p>
    <w:p w:rsidR="002E2283" w:rsidRPr="002E2283" w:rsidRDefault="002E2283" w:rsidP="009730D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СТАНЦИЯ </w:t>
      </w:r>
      <w:r w:rsidRPr="002E2283">
        <w:rPr>
          <w:rFonts w:ascii="Times New Roman" w:hAnsi="Times New Roman" w:cs="Times New Roman"/>
          <w:b/>
          <w:sz w:val="24"/>
          <w:szCs w:val="28"/>
        </w:rPr>
        <w:t>«БОЛЬШАЯ СКАЗКА»</w:t>
      </w:r>
      <w:r>
        <w:rPr>
          <w:rFonts w:ascii="Times New Roman" w:hAnsi="Times New Roman" w:cs="Times New Roman"/>
          <w:b/>
          <w:sz w:val="24"/>
          <w:szCs w:val="28"/>
        </w:rPr>
        <w:t>.</w:t>
      </w:r>
    </w:p>
    <w:p w:rsidR="002E2283" w:rsidRPr="002E2283" w:rsidRDefault="002E2283" w:rsidP="009730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Здравствуйте, дорогие гости! Приветствую Вас на станции «Большая сказка». </w:t>
      </w:r>
    </w:p>
    <w:p w:rsidR="002E2283" w:rsidRPr="002E2283" w:rsidRDefault="002E2283" w:rsidP="009730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Знакома ли Вам  сказка «Летучий корабль»? О чем она?</w:t>
      </w:r>
    </w:p>
    <w:p w:rsidR="002E2283" w:rsidRPr="002E2283" w:rsidRDefault="002E2283" w:rsidP="009730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Эта сказка повествует об искренней и чистой любви двух русских молодых сердец. </w:t>
      </w:r>
    </w:p>
    <w:p w:rsidR="002E2283" w:rsidRPr="002E2283" w:rsidRDefault="002E2283" w:rsidP="009730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А как вы думаете,  чему учит эта сказка?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(Ответы участников)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Мне кажется, эта сказка учит тому, что нужно друг друга выручать. Что, если будешь людям помогать, то и они в нужный момент придут к тебе на помощь.</w:t>
      </w:r>
    </w:p>
    <w:p w:rsidR="002E2283" w:rsidRPr="002E2283" w:rsidRDefault="002E2283" w:rsidP="002E2283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Cs w:val="28"/>
        </w:rPr>
      </w:pPr>
      <w:r w:rsidRPr="002E2283">
        <w:rPr>
          <w:szCs w:val="28"/>
        </w:rPr>
        <w:t>А теперь проверим, хорошо ли вы помните сюжет этой сказки.</w:t>
      </w:r>
    </w:p>
    <w:p w:rsidR="002E2283" w:rsidRPr="002E2283" w:rsidRDefault="002E2283" w:rsidP="002E2283">
      <w:pPr>
        <w:pStyle w:val="a7"/>
        <w:shd w:val="clear" w:color="auto" w:fill="FFFFFF"/>
        <w:spacing w:before="0" w:beforeAutospacing="0" w:after="0" w:afterAutospacing="0"/>
        <w:ind w:firstLine="709"/>
        <w:contextualSpacing/>
        <w:rPr>
          <w:i/>
          <w:szCs w:val="28"/>
        </w:rPr>
      </w:pPr>
      <w:r w:rsidRPr="002E2283">
        <w:rPr>
          <w:i/>
          <w:szCs w:val="28"/>
        </w:rPr>
        <w:t>Царь пообещал, что отдаст замуж свою дочь тому, кто...</w:t>
      </w:r>
    </w:p>
    <w:p w:rsidR="002E2283" w:rsidRPr="002E2283" w:rsidRDefault="002E2283" w:rsidP="002E2283">
      <w:pPr>
        <w:pStyle w:val="a7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contextualSpacing/>
        <w:rPr>
          <w:i/>
          <w:szCs w:val="28"/>
        </w:rPr>
      </w:pPr>
      <w:r w:rsidRPr="002E2283">
        <w:rPr>
          <w:i/>
          <w:szCs w:val="28"/>
        </w:rPr>
        <w:t>а) построит такой корабль, который мог бы передвигаться под землей</w:t>
      </w:r>
      <w:r w:rsidRPr="002E2283">
        <w:rPr>
          <w:i/>
          <w:szCs w:val="28"/>
        </w:rPr>
        <w:br/>
      </w:r>
      <w:r w:rsidRPr="002E2283">
        <w:rPr>
          <w:rStyle w:val="a6"/>
          <w:i/>
          <w:szCs w:val="28"/>
        </w:rPr>
        <w:t xml:space="preserve">          б) построит такой корабль, который и по морю плавал бы, и по небу летал</w:t>
      </w:r>
      <w:r w:rsidRPr="002E2283">
        <w:rPr>
          <w:i/>
          <w:szCs w:val="28"/>
        </w:rPr>
        <w:br/>
        <w:t xml:space="preserve">           в) построит такой корабль, который мог бы плавать под водой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 Я предлагаю Вам помочь двум любящим сердцам и построить такой необыкновенный корабль. Время на выполнение задания - 5 минут.  Вам в помощь – изображение такого корабля.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2E2283">
        <w:rPr>
          <w:rFonts w:ascii="Times New Roman" w:hAnsi="Times New Roman" w:cs="Times New Roman"/>
          <w:sz w:val="24"/>
          <w:szCs w:val="28"/>
          <w:u w:val="single"/>
        </w:rPr>
        <w:t>Оценивается: прочность и оригинальность постройки – от 1 до 5 баллов. За умение работать в команде, согласованность + 1 балл + правильные ответы на вопросы во время беседы + 1 балл.</w:t>
      </w:r>
    </w:p>
    <w:p w:rsidR="002E2283" w:rsidRPr="002E2283" w:rsidRDefault="002E2283" w:rsidP="002E2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2E2283">
        <w:rPr>
          <w:rFonts w:ascii="Times New Roman" w:hAnsi="Times New Roman" w:cs="Times New Roman"/>
          <w:sz w:val="24"/>
          <w:szCs w:val="28"/>
          <w:u w:val="single"/>
        </w:rPr>
        <w:t>Максимальное количество баллов: 7 баллов.</w:t>
      </w:r>
    </w:p>
    <w:p w:rsidR="002E2283" w:rsidRDefault="002E2283" w:rsidP="002E2283">
      <w:pPr>
        <w:spacing w:line="240" w:lineRule="auto"/>
        <w:rPr>
          <w:rFonts w:ascii="Times New Roman" w:hAnsi="Times New Roman" w:cs="Times New Roman"/>
          <w:b/>
          <w:sz w:val="24"/>
          <w:szCs w:val="28"/>
        </w:rPr>
      </w:pPr>
    </w:p>
    <w:p w:rsidR="002E2283" w:rsidRPr="002E2283" w:rsidRDefault="002E2283" w:rsidP="009730D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СТАНЦИЯ </w:t>
      </w:r>
      <w:r w:rsidRPr="002E2283">
        <w:rPr>
          <w:rFonts w:ascii="Times New Roman" w:hAnsi="Times New Roman" w:cs="Times New Roman"/>
          <w:b/>
          <w:sz w:val="24"/>
          <w:szCs w:val="28"/>
        </w:rPr>
        <w:t>«БУМАЖНАЯ СКАЗКА»</w:t>
      </w:r>
    </w:p>
    <w:p w:rsidR="002E2283" w:rsidRPr="002E2283" w:rsidRDefault="002E2283" w:rsidP="009730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Здравствуйте, дорогие участники. Приветствую Вас на станции «Бумажная сказка». </w:t>
      </w:r>
    </w:p>
    <w:p w:rsidR="002E2283" w:rsidRPr="002E2283" w:rsidRDefault="002E2283" w:rsidP="009730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Предлагаю Вам вспомнить сказку Ганса Христиана Андерсена «Дюймовочка».   </w:t>
      </w:r>
    </w:p>
    <w:p w:rsidR="002E2283" w:rsidRPr="002E2283" w:rsidRDefault="002E2283" w:rsidP="002E2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Главная героиня сказки – маленькая девочка. Она была настолько крохотной, что ее назвали Дюймовочкой. Ведь ростом она была всего с дюйм, то есть два с половиной сантиметра!</w:t>
      </w:r>
      <w:r w:rsidRPr="002E2283">
        <w:rPr>
          <w:sz w:val="20"/>
        </w:rPr>
        <w:t xml:space="preserve"> </w:t>
      </w:r>
      <w:r w:rsidRPr="002E2283">
        <w:rPr>
          <w:rFonts w:ascii="Times New Roman" w:hAnsi="Times New Roman" w:cs="Times New Roman"/>
          <w:sz w:val="24"/>
          <w:szCs w:val="28"/>
        </w:rPr>
        <w:t>Ее колыбелька была сделана из ореховой скорлупы, а днем она плавала на цветочном лепестке по озеру, которое представляло собой тарелку, наполненную водой.</w:t>
      </w:r>
    </w:p>
    <w:p w:rsidR="002E2283" w:rsidRPr="002E2283" w:rsidRDefault="005766E6" w:rsidP="002E2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А помните ли в</w:t>
      </w:r>
      <w:r w:rsidR="002E2283" w:rsidRPr="002E2283">
        <w:rPr>
          <w:rFonts w:ascii="Times New Roman" w:hAnsi="Times New Roman" w:cs="Times New Roman"/>
          <w:sz w:val="24"/>
          <w:szCs w:val="28"/>
        </w:rPr>
        <w:t>ы</w:t>
      </w:r>
      <w:r>
        <w:rPr>
          <w:rFonts w:ascii="Times New Roman" w:hAnsi="Times New Roman" w:cs="Times New Roman"/>
          <w:sz w:val="24"/>
          <w:szCs w:val="28"/>
        </w:rPr>
        <w:t>,</w:t>
      </w:r>
      <w:r w:rsidR="002E2283" w:rsidRPr="002E2283">
        <w:rPr>
          <w:rFonts w:ascii="Times New Roman" w:hAnsi="Times New Roman" w:cs="Times New Roman"/>
          <w:sz w:val="24"/>
          <w:szCs w:val="28"/>
        </w:rPr>
        <w:t xml:space="preserve"> на какой птице маленькая отважная девочка отправилась в путешествие? </w:t>
      </w:r>
    </w:p>
    <w:p w:rsidR="002E2283" w:rsidRPr="002E2283" w:rsidRDefault="002E2283" w:rsidP="002E2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Совершенно верно. Это ласточка.</w:t>
      </w:r>
    </w:p>
    <w:p w:rsidR="002E2283" w:rsidRPr="002E2283" w:rsidRDefault="002E2283" w:rsidP="002E22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На этой птице Дюймочка улетела к своему счастью. 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Предлагаю Вам сделать ласточку для маленькой девочки Дюймовочки. А конструировать мы ее будем из бумаги. 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2E2283">
        <w:rPr>
          <w:rFonts w:ascii="Times New Roman" w:hAnsi="Times New Roman" w:cs="Times New Roman"/>
          <w:sz w:val="24"/>
          <w:szCs w:val="28"/>
        </w:rPr>
        <w:t>Вам необходимо разделиться на пары «Родитель-ребенок». Каждая пара будет конструировать 1 ласточку.</w:t>
      </w:r>
    </w:p>
    <w:p w:rsidR="002E2283" w:rsidRPr="005766E6" w:rsidRDefault="005766E6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766E6">
        <w:rPr>
          <w:rFonts w:ascii="Times New Roman" w:hAnsi="Times New Roman" w:cs="Times New Roman"/>
          <w:sz w:val="24"/>
          <w:szCs w:val="28"/>
        </w:rPr>
        <w:t xml:space="preserve">ОБОРУДОВАНИЕ: </w:t>
      </w:r>
      <w:r w:rsidR="002E2283" w:rsidRPr="005766E6">
        <w:rPr>
          <w:rFonts w:ascii="Times New Roman" w:hAnsi="Times New Roman" w:cs="Times New Roman"/>
          <w:sz w:val="24"/>
          <w:szCs w:val="28"/>
        </w:rPr>
        <w:t>6 листов бумаги, иллюстрация «Дюймовочка и ласточка».</w:t>
      </w:r>
    </w:p>
    <w:p w:rsidR="002E2283" w:rsidRPr="002E2283" w:rsidRDefault="002E2283" w:rsidP="002E228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2E2283">
        <w:rPr>
          <w:rFonts w:ascii="Times New Roman" w:hAnsi="Times New Roman" w:cs="Times New Roman"/>
          <w:sz w:val="24"/>
          <w:szCs w:val="28"/>
        </w:rPr>
        <w:t xml:space="preserve"> </w:t>
      </w:r>
      <w:r w:rsidRPr="002E2283">
        <w:rPr>
          <w:rFonts w:ascii="Times New Roman" w:hAnsi="Times New Roman" w:cs="Times New Roman"/>
          <w:sz w:val="24"/>
          <w:szCs w:val="28"/>
          <w:u w:val="single"/>
        </w:rPr>
        <w:t>Оценивается: правильность и аккуратность выполнения, умение работать в команде.</w:t>
      </w:r>
    </w:p>
    <w:p w:rsidR="002E2283" w:rsidRPr="002E2283" w:rsidRDefault="002E2283" w:rsidP="002E228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2E2283">
        <w:rPr>
          <w:rFonts w:ascii="Times New Roman" w:hAnsi="Times New Roman" w:cs="Times New Roman"/>
          <w:sz w:val="24"/>
          <w:szCs w:val="28"/>
          <w:u w:val="single"/>
        </w:rPr>
        <w:t>Каждой паре дается 1 балл. За умение работать в команде, правильные ответы  + 1 балл.</w:t>
      </w:r>
    </w:p>
    <w:p w:rsidR="002E2283" w:rsidRPr="002E2283" w:rsidRDefault="002E2283" w:rsidP="002E2283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2E2283">
        <w:rPr>
          <w:rFonts w:ascii="Times New Roman" w:hAnsi="Times New Roman" w:cs="Times New Roman"/>
          <w:sz w:val="24"/>
          <w:szCs w:val="28"/>
          <w:u w:val="single"/>
        </w:rPr>
        <w:t>Максимальное количество баллов на команду: 7 баллов.</w:t>
      </w:r>
    </w:p>
    <w:p w:rsidR="002E2283" w:rsidRPr="002E2283" w:rsidRDefault="002E2283" w:rsidP="002E228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9730DD" w:rsidRPr="009730DD" w:rsidRDefault="009730DD" w:rsidP="009730D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9730DD">
        <w:rPr>
          <w:rFonts w:ascii="Times New Roman" w:hAnsi="Times New Roman" w:cs="Times New Roman"/>
          <w:b/>
          <w:sz w:val="24"/>
        </w:rPr>
        <w:t>СТАНЦИЯ «УГАДАЙ СКАЗКУ»</w:t>
      </w:r>
    </w:p>
    <w:p w:rsidR="009730DD" w:rsidRPr="009730DD" w:rsidRDefault="009730DD" w:rsidP="009730DD">
      <w:pPr>
        <w:spacing w:after="0" w:line="240" w:lineRule="auto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Воспитатель: А вы знаете, сколько лет назад были созданы кирпичики Л</w:t>
      </w:r>
      <w:r w:rsidR="00541C24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его</w:t>
      </w:r>
      <w:r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? </w:t>
      </w:r>
      <w:r w:rsidR="00541C24"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>Они были</w:t>
      </w:r>
      <w:r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 созданы почти 60 лет назад.</w:t>
      </w:r>
    </w:p>
    <w:p w:rsidR="009730DD" w:rsidRPr="009730DD" w:rsidRDefault="009730DD" w:rsidP="009730DD">
      <w:pPr>
        <w:spacing w:after="0" w:line="240" w:lineRule="auto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Конструктор Лего известен по всему миру, на его основе создают шедевры живописи и фотографии, известные фильмы и мультфильмы и многое другое. </w:t>
      </w:r>
    </w:p>
    <w:p w:rsidR="009730DD" w:rsidRPr="009730DD" w:rsidRDefault="009730DD" w:rsidP="009730DD">
      <w:pPr>
        <w:spacing w:after="0" w:line="240" w:lineRule="auto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lastRenderedPageBreak/>
        <w:t>В Лего интересно играть не только детям, но и взрослым. И сегодня мы это вам докажем.</w:t>
      </w:r>
    </w:p>
    <w:p w:rsidR="009730DD" w:rsidRPr="009730DD" w:rsidRDefault="009730DD" w:rsidP="009730DD">
      <w:pPr>
        <w:spacing w:after="0" w:line="240" w:lineRule="auto"/>
        <w:ind w:firstLine="567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</w:pPr>
      <w:r w:rsidRPr="009730DD">
        <w:rPr>
          <w:rFonts w:ascii="Times New Roman" w:eastAsia="Times New Roman" w:hAnsi="Times New Roman" w:cs="Times New Roman"/>
          <w:bCs/>
          <w:color w:val="000000"/>
          <w:sz w:val="24"/>
          <w:szCs w:val="28"/>
          <w:lang w:eastAsia="ru-RU"/>
        </w:rPr>
        <w:t xml:space="preserve">Обратить внимание на картинку, созданные с помощью кирпичиков Лего. На ней изображен эпизод из известной сказки. Какую ассоциацию у вас вызывает эта картинка? Какая здесь изображена сказка? 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4"/>
        </w:rPr>
      </w:pPr>
      <w:r w:rsidRPr="009730DD">
        <w:rPr>
          <w:rFonts w:ascii="Times New Roman" w:hAnsi="Times New Roman" w:cs="Times New Roman"/>
          <w:i/>
          <w:sz w:val="24"/>
        </w:rPr>
        <w:t>Демонстрация 1 картинки (НЕ ОЦЕНИВАЕТСЯ). Родителям и детям дается правильный ответ.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9730DD">
        <w:rPr>
          <w:rFonts w:ascii="Times New Roman" w:hAnsi="Times New Roman" w:cs="Times New Roman"/>
          <w:sz w:val="24"/>
        </w:rPr>
        <w:t>Задание: рассмотреть предложенные картинки на мультимедийном экране и отгадать, какое литературное произведение или сказка выложены из кубиков Лего.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9730DD">
        <w:rPr>
          <w:rFonts w:ascii="Times New Roman" w:hAnsi="Times New Roman" w:cs="Times New Roman"/>
          <w:sz w:val="24"/>
        </w:rPr>
        <w:t>По-очереди отвечают: 2 картинки для родителей – 1 картинка – для детей и т.д.</w:t>
      </w:r>
    </w:p>
    <w:p w:rsidR="009730DD" w:rsidRPr="00B638BA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u w:val="single"/>
        </w:rPr>
      </w:pPr>
      <w:r w:rsidRPr="00B638BA">
        <w:rPr>
          <w:rFonts w:ascii="Times New Roman" w:hAnsi="Times New Roman" w:cs="Times New Roman"/>
          <w:sz w:val="24"/>
          <w:u w:val="single"/>
        </w:rPr>
        <w:t>ОЦЕНИВАЕТСЯ: за каждый правильный ответ – 1 балл. Максимальное количество баллов на команду: 9 баллов.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9730DD">
        <w:rPr>
          <w:rFonts w:ascii="Times New Roman" w:hAnsi="Times New Roman" w:cs="Times New Roman"/>
          <w:b/>
          <w:i/>
          <w:sz w:val="24"/>
        </w:rPr>
        <w:t>Правильные ответы: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9730DD">
        <w:rPr>
          <w:rFonts w:ascii="Times New Roman" w:hAnsi="Times New Roman" w:cs="Times New Roman"/>
          <w:b/>
          <w:i/>
          <w:sz w:val="24"/>
        </w:rPr>
        <w:t>Дети: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9730DD">
        <w:rPr>
          <w:rFonts w:ascii="Times New Roman" w:hAnsi="Times New Roman" w:cs="Times New Roman"/>
          <w:b/>
          <w:i/>
          <w:sz w:val="24"/>
        </w:rPr>
        <w:t>К. 1. – Красная шапочка, К. 2. – Маша и медведи (Три медведя), К. 3. – Три поросенка.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9730DD">
        <w:rPr>
          <w:rFonts w:ascii="Times New Roman" w:hAnsi="Times New Roman" w:cs="Times New Roman"/>
          <w:b/>
          <w:i/>
          <w:sz w:val="24"/>
        </w:rPr>
        <w:t xml:space="preserve">Родители: </w:t>
      </w:r>
    </w:p>
    <w:p w:rsidR="009730DD" w:rsidRP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r w:rsidRPr="009730DD">
        <w:rPr>
          <w:rFonts w:ascii="Times New Roman" w:hAnsi="Times New Roman" w:cs="Times New Roman"/>
          <w:b/>
          <w:i/>
          <w:sz w:val="24"/>
        </w:rPr>
        <w:t>К 1. – Приключения Гулливера, К. 2. – Белоснежка и семь гномов, К. 3. – Алиса в стране чудес, К. 4. – Али-баба и сорок разбойников, К. 5. – Гензель и Гретель, К. 6. – Питер Пен и Венди.</w:t>
      </w:r>
    </w:p>
    <w:p w:rsidR="009730DD" w:rsidRDefault="009730DD" w:rsidP="009730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u w:val="single"/>
        </w:rPr>
      </w:pPr>
      <w:r w:rsidRPr="009730DD">
        <w:rPr>
          <w:rFonts w:ascii="Times New Roman" w:hAnsi="Times New Roman" w:cs="Times New Roman"/>
          <w:sz w:val="24"/>
          <w:u w:val="single"/>
        </w:rPr>
        <w:t>Оборудование: картинки на экране.</w:t>
      </w:r>
    </w:p>
    <w:p w:rsidR="009730DD" w:rsidRPr="00B638BA" w:rsidRDefault="009730DD" w:rsidP="00B638BA">
      <w:pPr>
        <w:spacing w:after="0" w:line="240" w:lineRule="auto"/>
        <w:contextualSpacing/>
        <w:jc w:val="both"/>
        <w:rPr>
          <w:rFonts w:ascii="Times New Roman" w:hAnsi="Times New Roman" w:cs="Times New Roman"/>
          <w:u w:val="single"/>
        </w:rPr>
      </w:pPr>
    </w:p>
    <w:p w:rsidR="00B638BA" w:rsidRPr="00B638BA" w:rsidRDefault="00B638BA" w:rsidP="00B638B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СТАНЦИЯ </w:t>
      </w:r>
      <w:r w:rsidRPr="00B638BA">
        <w:rPr>
          <w:rFonts w:ascii="Times New Roman" w:hAnsi="Times New Roman" w:cs="Times New Roman"/>
          <w:b/>
          <w:sz w:val="24"/>
          <w:szCs w:val="28"/>
        </w:rPr>
        <w:t>«МАГНИТНАЯ СКАЗКА»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8BA">
        <w:rPr>
          <w:rFonts w:ascii="Times New Roman" w:hAnsi="Times New Roman" w:cs="Times New Roman"/>
          <w:sz w:val="24"/>
          <w:szCs w:val="28"/>
        </w:rPr>
        <w:t xml:space="preserve">Здравствуйте, уважаемые участники! Приветствую Вас на станции «Магнитная сказка»! 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8BA">
        <w:rPr>
          <w:rFonts w:ascii="Times New Roman" w:hAnsi="Times New Roman" w:cs="Times New Roman"/>
          <w:sz w:val="24"/>
          <w:szCs w:val="28"/>
        </w:rPr>
        <w:t xml:space="preserve">Дорогие родители, наверное, вы знаете множество сказок, которые написаны русскими писателями: Одоевский, Ершов, Пушкин, Бажов. 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8BA">
        <w:rPr>
          <w:rFonts w:ascii="Times New Roman" w:hAnsi="Times New Roman" w:cs="Times New Roman"/>
          <w:sz w:val="24"/>
          <w:szCs w:val="28"/>
        </w:rPr>
        <w:t>Можете ли вы назвать русскую литературную сказку, которая копирует сюжет европейской сказки «Красавица и Чудовище»? («Аленький цветочек») Кто ее автор? (Сергей Тимофеевич Аксаков)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8"/>
        </w:rPr>
      </w:pPr>
      <w:r w:rsidRPr="00B638BA">
        <w:rPr>
          <w:rFonts w:ascii="Times New Roman" w:hAnsi="Times New Roman" w:cs="Times New Roman"/>
          <w:b/>
          <w:i/>
          <w:sz w:val="24"/>
          <w:szCs w:val="28"/>
        </w:rPr>
        <w:lastRenderedPageBreak/>
        <w:t>Демонстрация на мультимедийной доске.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8BA">
        <w:rPr>
          <w:rFonts w:ascii="Times New Roman" w:hAnsi="Times New Roman" w:cs="Times New Roman"/>
          <w:sz w:val="24"/>
          <w:szCs w:val="28"/>
        </w:rPr>
        <w:t xml:space="preserve"> О чем повествует эта сказка?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8"/>
          <w:shd w:val="clear" w:color="auto" w:fill="FFFFFF"/>
        </w:rPr>
      </w:pPr>
      <w:r w:rsidRPr="00B638BA">
        <w:rPr>
          <w:rFonts w:ascii="Times New Roman" w:hAnsi="Times New Roman" w:cs="Times New Roman"/>
          <w:sz w:val="24"/>
          <w:szCs w:val="28"/>
        </w:rPr>
        <w:t xml:space="preserve">Совершенно верно -  это сказка о том, как </w:t>
      </w:r>
      <w:r w:rsidRPr="00B638BA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Любовь девушки вернула чудовище к жизни, и превратился он в доброго молодца.  Это сказка </w:t>
      </w:r>
      <w:r w:rsidRPr="00B638BA">
        <w:rPr>
          <w:rFonts w:ascii="Times New Roman" w:hAnsi="Times New Roman" w:cs="Times New Roman"/>
          <w:sz w:val="24"/>
          <w:szCs w:val="28"/>
        </w:rPr>
        <w:t>о большой и чистой любви, которая может преодолеть на своем пути любые преграды…</w:t>
      </w:r>
      <w:r w:rsidRPr="00B638BA">
        <w:rPr>
          <w:rFonts w:ascii="Arial" w:hAnsi="Arial" w:cs="Arial"/>
          <w:sz w:val="24"/>
          <w:szCs w:val="28"/>
          <w:shd w:val="clear" w:color="auto" w:fill="FFFFFF"/>
        </w:rPr>
        <w:t xml:space="preserve"> 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638BA">
        <w:rPr>
          <w:rFonts w:ascii="Times New Roman" w:hAnsi="Times New Roman" w:cs="Times New Roman"/>
          <w:sz w:val="24"/>
          <w:szCs w:val="28"/>
          <w:shd w:val="clear" w:color="auto" w:fill="FFFFFF"/>
        </w:rPr>
        <w:t>Предлагаю Вам выполнить следующее задание, используя магнитный конструктор.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B638BA">
        <w:rPr>
          <w:rFonts w:ascii="Times New Roman" w:hAnsi="Times New Roman" w:cs="Times New Roman"/>
          <w:sz w:val="24"/>
          <w:szCs w:val="28"/>
          <w:shd w:val="clear" w:color="auto" w:fill="FFFFFF"/>
        </w:rPr>
        <w:t>Команда детей – будет строить аленький цветочек.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8BA">
        <w:rPr>
          <w:rFonts w:ascii="Times New Roman" w:hAnsi="Times New Roman" w:cs="Times New Roman"/>
          <w:sz w:val="24"/>
          <w:szCs w:val="28"/>
          <w:shd w:val="clear" w:color="auto" w:fill="FFFFFF"/>
        </w:rPr>
        <w:t>Команда взрослых – будет строить символ любви – сердце.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638BA">
        <w:rPr>
          <w:rFonts w:ascii="Times New Roman" w:hAnsi="Times New Roman" w:cs="Times New Roman"/>
          <w:sz w:val="24"/>
          <w:szCs w:val="28"/>
        </w:rPr>
        <w:t>Разделить команды: за 1 столом – дети, за 2 столом – родители. На каждом столе – схемы и конструктор.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638BA">
        <w:rPr>
          <w:rFonts w:ascii="Times New Roman" w:hAnsi="Times New Roman" w:cs="Times New Roman"/>
          <w:sz w:val="24"/>
          <w:szCs w:val="28"/>
          <w:u w:val="single"/>
        </w:rPr>
        <w:t xml:space="preserve">Оценивается: правильность и законченность конструкции. Выставляется от 1 до 5 баллов. 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638BA">
        <w:rPr>
          <w:rFonts w:ascii="Times New Roman" w:hAnsi="Times New Roman" w:cs="Times New Roman"/>
          <w:sz w:val="24"/>
          <w:szCs w:val="28"/>
          <w:u w:val="single"/>
        </w:rPr>
        <w:t>+ 1 балл – за правильность ответов на вопросы.</w:t>
      </w:r>
    </w:p>
    <w:p w:rsidR="00B638BA" w:rsidRPr="00B638BA" w:rsidRDefault="00B638BA" w:rsidP="00B638B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638BA">
        <w:rPr>
          <w:rFonts w:ascii="Times New Roman" w:hAnsi="Times New Roman" w:cs="Times New Roman"/>
          <w:sz w:val="24"/>
          <w:szCs w:val="28"/>
          <w:u w:val="single"/>
        </w:rPr>
        <w:t>+ 1 балл – за умение работать в команде.</w:t>
      </w:r>
    </w:p>
    <w:p w:rsidR="00B638BA" w:rsidRPr="00B638BA" w:rsidRDefault="00B638BA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B638BA">
        <w:rPr>
          <w:rFonts w:ascii="Times New Roman" w:hAnsi="Times New Roman" w:cs="Times New Roman"/>
          <w:sz w:val="24"/>
          <w:szCs w:val="28"/>
          <w:u w:val="single"/>
        </w:rPr>
        <w:t>Оборудование: 2 стола, презентация Аленький цветочек, 2 корзинки с конструктором, 2 схемы.</w:t>
      </w:r>
    </w:p>
    <w:p w:rsidR="002E2283" w:rsidRPr="00B638BA" w:rsidRDefault="002E2283" w:rsidP="00E81B17">
      <w:pPr>
        <w:pStyle w:val="a7"/>
        <w:spacing w:before="0" w:beforeAutospacing="0" w:after="0" w:afterAutospacing="0"/>
        <w:contextualSpacing/>
        <w:jc w:val="both"/>
        <w:rPr>
          <w:b/>
          <w:color w:val="000000" w:themeColor="text1"/>
          <w:sz w:val="20"/>
          <w:u w:val="single"/>
        </w:rPr>
      </w:pP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E81B17">
        <w:rPr>
          <w:rFonts w:ascii="Times New Roman" w:hAnsi="Times New Roman" w:cs="Times New Roman"/>
          <w:b/>
          <w:sz w:val="24"/>
          <w:szCs w:val="28"/>
        </w:rPr>
        <w:t>СТАНЦИЯ «СКАЗОЧНЫЙ ГЕРОЙ»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Ребята, вы любите мультфильмы? Какие мультфильмы у вас самые любимые? (спросить у каждого ребенка и родителя)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А вы знаете, что в нашей стране есть герой мультфильма, который полюбился не только нашим детям, но и в Японии? Как вы думаете, какая?</w:t>
      </w:r>
    </w:p>
    <w:p w:rsidR="00E81B17" w:rsidRPr="00E81B17" w:rsidRDefault="00541C24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Воспитатель демонстрирует ка</w:t>
      </w:r>
      <w:r w:rsidR="00E81B17" w:rsidRPr="00E81B17">
        <w:rPr>
          <w:rFonts w:ascii="Times New Roman" w:hAnsi="Times New Roman" w:cs="Times New Roman"/>
          <w:sz w:val="24"/>
          <w:szCs w:val="28"/>
        </w:rPr>
        <w:t>ртинку с Чебурашкой или игрушку Чебурашку. Этого персонажа придумал писатель Эдуард Успенский. Добродушный Чебурашка – главный герой мультфильма «Крокодил Гена и его друзья».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Предлагаю вам собрать этого замечательного персонажа, используя конструктор.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Задание: все участники рассаживаются на скамейке, воспитатель дает первому участнику волшебный мешочек и предлагает достать 1 деталь, не заглядывая в мешочек. Затем мешочек передается следующему участнику, тот достает 2-ю </w:t>
      </w:r>
      <w:r w:rsidRPr="00E81B17">
        <w:rPr>
          <w:rFonts w:ascii="Times New Roman" w:hAnsi="Times New Roman" w:cs="Times New Roman"/>
          <w:sz w:val="24"/>
          <w:szCs w:val="28"/>
        </w:rPr>
        <w:lastRenderedPageBreak/>
        <w:t>деталь и присоединяет ее к 1-й детали. В итоге должен получиться Чебурашка.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ОЦЕНИВАЕТСЯ: правильность и качество исполнения.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t>Максимальное количество баллов</w:t>
      </w:r>
      <w:r w:rsidRPr="00E81B17">
        <w:rPr>
          <w:rFonts w:ascii="Times New Roman" w:hAnsi="Times New Roman" w:cs="Times New Roman"/>
          <w:sz w:val="24"/>
          <w:szCs w:val="28"/>
          <w:u w:val="single"/>
        </w:rPr>
        <w:t>: 5 баллов.</w:t>
      </w:r>
    </w:p>
    <w:p w:rsidR="00E81B17" w:rsidRPr="00E81B17" w:rsidRDefault="00E81B17" w:rsidP="00E81B1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E81B17">
        <w:rPr>
          <w:rFonts w:ascii="Times New Roman" w:hAnsi="Times New Roman" w:cs="Times New Roman"/>
          <w:sz w:val="24"/>
          <w:szCs w:val="28"/>
          <w:u w:val="single"/>
        </w:rPr>
        <w:t>Оборудование: мешочек с деталями, картинка цветная Чебурашки или игрушка.</w:t>
      </w:r>
    </w:p>
    <w:p w:rsidR="00A30588" w:rsidRDefault="00A30588" w:rsidP="00E81B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Cs w:val="24"/>
          <w:u w:val="single"/>
        </w:rPr>
      </w:pPr>
    </w:p>
    <w:p w:rsidR="00E81B17" w:rsidRPr="00E81B17" w:rsidRDefault="00E81B17" w:rsidP="00E81B1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СТАНЦИЯ </w:t>
      </w:r>
      <w:r w:rsidRPr="00E81B17">
        <w:rPr>
          <w:rFonts w:ascii="Times New Roman" w:hAnsi="Times New Roman" w:cs="Times New Roman"/>
          <w:b/>
          <w:sz w:val="24"/>
          <w:szCs w:val="28"/>
        </w:rPr>
        <w:t>«СКАЗОЧНЫЙ КОСМОДРОМ»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Здравствуйте, дорогие участники. 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Приветствую Вас на станции «Сказочный космодром». 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А как Вы думаете, герои каких сказок могли оказаться на сказочном космодроме? </w:t>
      </w:r>
    </w:p>
    <w:p w:rsidR="00E81B17" w:rsidRPr="00541C24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541C24">
        <w:rPr>
          <w:rFonts w:ascii="Times New Roman" w:hAnsi="Times New Roman" w:cs="Times New Roman"/>
          <w:i/>
          <w:sz w:val="24"/>
          <w:szCs w:val="28"/>
        </w:rPr>
        <w:t xml:space="preserve">Ответы участников. 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Предлагаю Вам вспомнить сказку  «Незнайка на луне» Николая Носова.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Коротышки, построив свою ракету, отправляются в космическое путешествие на Луну, где с ними происходит множество необычайных приключений.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А помните ли Вы, кто </w:t>
      </w:r>
      <w:r w:rsidR="00550325" w:rsidRPr="00E81B17">
        <w:rPr>
          <w:rFonts w:ascii="Times New Roman" w:hAnsi="Times New Roman" w:cs="Times New Roman"/>
          <w:sz w:val="24"/>
          <w:szCs w:val="28"/>
        </w:rPr>
        <w:t>из коротышек</w:t>
      </w:r>
      <w:r w:rsidRPr="00E81B17">
        <w:rPr>
          <w:rFonts w:ascii="Times New Roman" w:hAnsi="Times New Roman" w:cs="Times New Roman"/>
          <w:sz w:val="24"/>
          <w:szCs w:val="28"/>
        </w:rPr>
        <w:t xml:space="preserve"> оправился в путешествие на Луну?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Это Пончик и Незнайка. 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А на чем отправились Незнайка и Пончик в путешествие? </w:t>
      </w:r>
    </w:p>
    <w:p w:rsidR="00E81B17" w:rsidRPr="00E81B17" w:rsidRDefault="00E81B17" w:rsidP="00541C2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На ракете. 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А помните ли вы, как называлась ракета, на которой летели Незнайка и Пончик?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Эта ракета называлась НИП. Что означает Незнайка и Пончик. 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Предлагаю Вам сконструировать ракету и придумать оригинальное название. 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 xml:space="preserve">Для этого участникам предлагается цветная схема, каждый участник по- очереди выходит к интерактивной доске и передвигает по 2 фигуры. 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E81B17">
        <w:rPr>
          <w:rFonts w:ascii="Times New Roman" w:hAnsi="Times New Roman" w:cs="Times New Roman"/>
          <w:sz w:val="24"/>
          <w:szCs w:val="28"/>
        </w:rPr>
        <w:t>Всего ракета состоит из 24 геометрических фигур.</w:t>
      </w:r>
    </w:p>
    <w:p w:rsidR="00E81B17" w:rsidRPr="00541C24" w:rsidRDefault="00F3494D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t xml:space="preserve">ОЦЕНИВАНИЕ: </w:t>
      </w:r>
      <w:r w:rsidR="00E81B17" w:rsidRPr="00541C24">
        <w:rPr>
          <w:rFonts w:ascii="Times New Roman" w:hAnsi="Times New Roman" w:cs="Times New Roman"/>
          <w:sz w:val="24"/>
          <w:szCs w:val="28"/>
          <w:u w:val="single"/>
        </w:rPr>
        <w:t>за правильно собранную ракету (согласно схеме) – 5 баллов. За 1 неправильно выбранную геометрическую фигуру – минус 1 балл.</w:t>
      </w:r>
    </w:p>
    <w:p w:rsidR="00E81B17" w:rsidRPr="00541C24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lastRenderedPageBreak/>
        <w:t>За правильные ответы + 1 балл.</w:t>
      </w:r>
    </w:p>
    <w:p w:rsidR="00E81B17" w:rsidRPr="00541C24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t>Максимальное количество баллов: 6 баллов.</w:t>
      </w:r>
    </w:p>
    <w:p w:rsidR="00E81B17" w:rsidRPr="00E81B17" w:rsidRDefault="00E81B17" w:rsidP="00E81B1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E81B17">
        <w:rPr>
          <w:rFonts w:ascii="Times New Roman" w:hAnsi="Times New Roman" w:cs="Times New Roman"/>
          <w:sz w:val="24"/>
          <w:szCs w:val="28"/>
          <w:u w:val="single"/>
        </w:rPr>
        <w:t>Оборудование: интерактивная доска, большая схема на мольберте, картинка с ракетой, Незнайкой и Пончиком для мультимедийной доски.</w:t>
      </w:r>
    </w:p>
    <w:p w:rsidR="00E81B17" w:rsidRPr="00E81B17" w:rsidRDefault="00E81B17" w:rsidP="00E81B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0612E1" w:rsidRPr="00550325" w:rsidRDefault="00550325" w:rsidP="0055032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СТАНЦИЯ </w:t>
      </w:r>
      <w:r w:rsidRPr="00550325">
        <w:rPr>
          <w:rFonts w:ascii="Times New Roman" w:hAnsi="Times New Roman" w:cs="Times New Roman"/>
          <w:b/>
          <w:sz w:val="24"/>
          <w:szCs w:val="28"/>
        </w:rPr>
        <w:t>«СКАЗОЧНЫЙ МИР»</w:t>
      </w:r>
    </w:p>
    <w:p w:rsidR="000612E1" w:rsidRPr="00550325" w:rsidRDefault="000612E1" w:rsidP="00550325">
      <w:pPr>
        <w:pStyle w:val="a7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Cs w:val="28"/>
        </w:rPr>
      </w:pPr>
      <w:r w:rsidRPr="00550325">
        <w:rPr>
          <w:szCs w:val="28"/>
        </w:rPr>
        <w:t xml:space="preserve">Здравствуйте, </w:t>
      </w:r>
      <w:r w:rsidRPr="00550325">
        <w:rPr>
          <w:color w:val="000000"/>
          <w:szCs w:val="28"/>
        </w:rPr>
        <w:t>дорогие ребята и</w:t>
      </w:r>
      <w:r w:rsidRPr="00550325">
        <w:rPr>
          <w:szCs w:val="28"/>
        </w:rPr>
        <w:t xml:space="preserve"> уважаемые участники</w:t>
      </w:r>
      <w:r w:rsidRPr="00550325">
        <w:rPr>
          <w:color w:val="000000"/>
          <w:szCs w:val="28"/>
        </w:rPr>
        <w:t>!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50325">
        <w:rPr>
          <w:rFonts w:ascii="Times New Roman" w:hAnsi="Times New Roman" w:cs="Times New Roman"/>
          <w:color w:val="000000"/>
          <w:sz w:val="24"/>
          <w:szCs w:val="28"/>
        </w:rPr>
        <w:t xml:space="preserve">Сегодня мы с вами приглашены в гости к Сказке, на станцию «Сказочный мир». </w:t>
      </w:r>
      <w:r w:rsidRPr="00550325">
        <w:rPr>
          <w:rFonts w:ascii="Times New Roman" w:hAnsi="Times New Roman" w:cs="Times New Roman"/>
          <w:sz w:val="24"/>
          <w:szCs w:val="28"/>
        </w:rPr>
        <w:t>Сказки учат быть умными и добрыми, честными и трудолюбивыми, дружными и смелыми. Они учат, как победить зло, ложь, коварство, никогда не терять веру в удачу, любить свою Родину и защищать слабых. Выдуманный сказочный мир всегда несёт с собой мудрую мысль. Недаром говорят: «Сказка ложь, да в ней намёк! Добрым молодцам урок».</w:t>
      </w:r>
    </w:p>
    <w:p w:rsidR="000612E1" w:rsidRPr="00550325" w:rsidRDefault="000612E1" w:rsidP="00550325">
      <w:pPr>
        <w:pStyle w:val="a7"/>
        <w:spacing w:before="0" w:beforeAutospacing="0" w:after="0" w:afterAutospacing="0"/>
        <w:ind w:firstLine="708"/>
        <w:contextualSpacing/>
        <w:jc w:val="both"/>
        <w:rPr>
          <w:color w:val="000000"/>
          <w:szCs w:val="28"/>
        </w:rPr>
      </w:pPr>
      <w:r w:rsidRPr="00550325">
        <w:rPr>
          <w:color w:val="000000"/>
          <w:szCs w:val="28"/>
        </w:rPr>
        <w:t xml:space="preserve">Гости, а вы любите сказки? (Ответ детей). </w:t>
      </w:r>
    </w:p>
    <w:p w:rsidR="000612E1" w:rsidRPr="00550325" w:rsidRDefault="000612E1" w:rsidP="00550325">
      <w:pPr>
        <w:pStyle w:val="a7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Cs w:val="28"/>
        </w:rPr>
      </w:pPr>
      <w:r w:rsidRPr="00550325">
        <w:rPr>
          <w:color w:val="000000"/>
          <w:szCs w:val="28"/>
        </w:rPr>
        <w:t>И я люблю. Сказки любят все: и дети, и взрослые. Сколько сказок на земле! Тысячи. У каждого народа они есть. Нашим народом написано множество удивительных сказок. Какие русско-народные сказки вы знаете, любите?</w:t>
      </w:r>
    </w:p>
    <w:p w:rsidR="000612E1" w:rsidRPr="00550325" w:rsidRDefault="000612E1" w:rsidP="00550325">
      <w:pPr>
        <w:pStyle w:val="a7"/>
        <w:spacing w:before="0" w:beforeAutospacing="0" w:after="0" w:afterAutospacing="0"/>
        <w:ind w:firstLine="708"/>
        <w:contextualSpacing/>
        <w:jc w:val="both"/>
        <w:rPr>
          <w:iCs/>
          <w:color w:val="000000"/>
          <w:szCs w:val="27"/>
        </w:rPr>
      </w:pPr>
      <w:r w:rsidRPr="00550325">
        <w:rPr>
          <w:iCs/>
          <w:color w:val="000000"/>
          <w:szCs w:val="27"/>
        </w:rPr>
        <w:t xml:space="preserve">Предлагаю Вам договориться,  о том, какую сказку Вы будете создавать вместе командой и создать ее в течении 5 минут. </w:t>
      </w:r>
    </w:p>
    <w:p w:rsidR="000612E1" w:rsidRPr="00550325" w:rsidRDefault="000612E1" w:rsidP="00550325">
      <w:pPr>
        <w:pStyle w:val="a7"/>
        <w:spacing w:before="0" w:beforeAutospacing="0" w:after="0" w:afterAutospacing="0"/>
        <w:ind w:firstLine="708"/>
        <w:contextualSpacing/>
        <w:jc w:val="both"/>
        <w:rPr>
          <w:rFonts w:ascii="Arial" w:hAnsi="Arial" w:cs="Arial"/>
          <w:color w:val="000000"/>
          <w:sz w:val="20"/>
          <w:szCs w:val="21"/>
        </w:rPr>
      </w:pPr>
      <w:r w:rsidRPr="00550325">
        <w:rPr>
          <w:iCs/>
          <w:color w:val="000000"/>
          <w:szCs w:val="27"/>
        </w:rPr>
        <w:t>Если у Вас нет вопросов, то по моему сигналу</w:t>
      </w:r>
      <w:r w:rsidR="00550325">
        <w:rPr>
          <w:iCs/>
          <w:color w:val="000000"/>
          <w:szCs w:val="27"/>
        </w:rPr>
        <w:t xml:space="preserve"> </w:t>
      </w:r>
      <w:r w:rsidRPr="00550325">
        <w:rPr>
          <w:iCs/>
          <w:color w:val="000000"/>
          <w:szCs w:val="27"/>
        </w:rPr>
        <w:t xml:space="preserve">- </w:t>
      </w:r>
      <w:r w:rsidR="00550325" w:rsidRPr="00550325">
        <w:rPr>
          <w:iCs/>
          <w:color w:val="000000"/>
          <w:szCs w:val="27"/>
        </w:rPr>
        <w:t xml:space="preserve">начинаем. 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50325">
        <w:rPr>
          <w:rFonts w:ascii="Times New Roman" w:hAnsi="Times New Roman" w:cs="Times New Roman"/>
          <w:sz w:val="24"/>
          <w:szCs w:val="28"/>
          <w:u w:val="single"/>
        </w:rPr>
        <w:t>Оценивается: оригинальность, полнота исполнения. Максимальное количество баллов – 5 баллов.</w:t>
      </w:r>
    </w:p>
    <w:p w:rsidR="00550325" w:rsidRDefault="00550325" w:rsidP="005503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0612E1" w:rsidRPr="00550325" w:rsidRDefault="00550325" w:rsidP="00550325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СТАНЦИЯ </w:t>
      </w:r>
      <w:r w:rsidRPr="00550325">
        <w:rPr>
          <w:rFonts w:ascii="Times New Roman" w:hAnsi="Times New Roman" w:cs="Times New Roman"/>
          <w:b/>
          <w:sz w:val="24"/>
          <w:szCs w:val="28"/>
        </w:rPr>
        <w:t>«СКАЗОЧНЫЙ ТРАНСПОРТ»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50325">
        <w:rPr>
          <w:rFonts w:ascii="Times New Roman" w:hAnsi="Times New Roman" w:cs="Times New Roman"/>
          <w:sz w:val="24"/>
          <w:szCs w:val="28"/>
        </w:rPr>
        <w:t xml:space="preserve">Здравствуйте, уважаемые участники. Приветствую Вас на станции «Сказочный транспорт». 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550325">
        <w:rPr>
          <w:rStyle w:val="af6"/>
          <w:rFonts w:ascii="Times New Roman" w:hAnsi="Times New Roman" w:cs="Times New Roman"/>
          <w:sz w:val="24"/>
          <w:szCs w:val="28"/>
        </w:rPr>
        <w:t xml:space="preserve">На чем только не передвигались сказочные герои! Так кто же каким транспортом  пользовался?  Давайте вспомним! 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550325">
        <w:rPr>
          <w:rFonts w:ascii="Times New Roman" w:hAnsi="Times New Roman" w:cs="Times New Roman"/>
          <w:noProof/>
          <w:sz w:val="18"/>
          <w:lang w:eastAsia="ru-RU"/>
        </w:rPr>
        <w:lastRenderedPageBreak/>
        <w:drawing>
          <wp:inline distT="0" distB="0" distL="0" distR="0" wp14:anchorId="4B0BFA32" wp14:editId="258A3B8A">
            <wp:extent cx="2794508" cy="4081145"/>
            <wp:effectExtent l="0" t="0" r="6350" b="0"/>
            <wp:docPr id="21" name="Рисунок 21" descr="https://www.wikireading.ru/img/416388_8_i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reading.ru/img/416388_8_i_00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45" cy="409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50325">
        <w:rPr>
          <w:rFonts w:ascii="Times New Roman" w:hAnsi="Times New Roman" w:cs="Times New Roman"/>
          <w:sz w:val="24"/>
          <w:szCs w:val="28"/>
        </w:rPr>
        <w:t>Замечательно, Вы хорошо справились с заданием, и знаете все виды сказочного транспорта.  Я уверена, что у Вас получится собрать любой вид сказочного транспорта!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50325">
        <w:rPr>
          <w:rFonts w:ascii="Times New Roman" w:hAnsi="Times New Roman" w:cs="Times New Roman"/>
          <w:sz w:val="24"/>
          <w:szCs w:val="28"/>
        </w:rPr>
        <w:t>Прошу вас разделиться на пары «Родитель-ребенок» и сесть за стол. Теперь выбирайте, какой транспорт вы будете собирать (воспитатель предлагает емкость с листочками, на которых написан вид сказочного транспорта), этот листочек никому не нужно показывать.</w:t>
      </w:r>
    </w:p>
    <w:p w:rsidR="000612E1" w:rsidRPr="00550325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550325">
        <w:rPr>
          <w:rFonts w:ascii="Times New Roman" w:hAnsi="Times New Roman" w:cs="Times New Roman"/>
          <w:b/>
          <w:sz w:val="24"/>
          <w:szCs w:val="28"/>
        </w:rPr>
        <w:t>Задание:</w:t>
      </w:r>
      <w:r w:rsidRPr="00550325">
        <w:rPr>
          <w:rFonts w:ascii="Times New Roman" w:hAnsi="Times New Roman" w:cs="Times New Roman"/>
          <w:sz w:val="24"/>
          <w:szCs w:val="28"/>
        </w:rPr>
        <w:t xml:space="preserve"> воспитатель связывает руки каждой пары платком (левую ребенка с правой родителя), засекает время. Необходимо собрать выбранный сказочный транспорт, работая в паре.</w:t>
      </w:r>
      <w:r w:rsidRPr="00550325">
        <w:rPr>
          <w:sz w:val="20"/>
        </w:rPr>
        <w:t xml:space="preserve"> </w:t>
      </w:r>
      <w:r w:rsidRPr="00550325">
        <w:rPr>
          <w:rFonts w:ascii="Times New Roman" w:hAnsi="Times New Roman" w:cs="Times New Roman"/>
          <w:sz w:val="24"/>
          <w:szCs w:val="28"/>
        </w:rPr>
        <w:t xml:space="preserve">Работают по воображению, без схемы. По завершении работы каждая пара </w:t>
      </w:r>
      <w:r w:rsidRPr="00550325">
        <w:rPr>
          <w:rFonts w:ascii="Times New Roman" w:hAnsi="Times New Roman" w:cs="Times New Roman"/>
          <w:sz w:val="24"/>
          <w:szCs w:val="28"/>
        </w:rPr>
        <w:lastRenderedPageBreak/>
        <w:t>демонстрирует свою конструкцию, остальные участники команды должны ее угадать.</w:t>
      </w:r>
    </w:p>
    <w:p w:rsidR="000612E1" w:rsidRPr="00541C24" w:rsidRDefault="000612E1" w:rsidP="00541C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t>Оценивается: за выполненную работу – по 1 жетону каждой паре, за оригинальность конструкций и высокое количество угадываний сделанных конструкций + 1 балл.</w:t>
      </w:r>
    </w:p>
    <w:p w:rsidR="000612E1" w:rsidRPr="00541C24" w:rsidRDefault="000612E1" w:rsidP="00541C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t>Максимальное количество баллов: 7 жетонов в 1 команду.</w:t>
      </w:r>
    </w:p>
    <w:p w:rsidR="000612E1" w:rsidRPr="00541C24" w:rsidRDefault="000612E1" w:rsidP="00541C2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541C24">
        <w:rPr>
          <w:rFonts w:ascii="Times New Roman" w:hAnsi="Times New Roman" w:cs="Times New Roman"/>
          <w:sz w:val="24"/>
          <w:szCs w:val="28"/>
          <w:u w:val="single"/>
        </w:rPr>
        <w:t>Оборудование:</w:t>
      </w:r>
      <w:r w:rsidRPr="00541C24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Pr="00541C24">
        <w:rPr>
          <w:rFonts w:ascii="Times New Roman" w:hAnsi="Times New Roman" w:cs="Times New Roman"/>
          <w:sz w:val="24"/>
          <w:szCs w:val="28"/>
          <w:u w:val="single"/>
        </w:rPr>
        <w:t>6 платков, 6 столов,  картинки сказочного транспорта на мультимедийной доске (по отдельности и все 6 на одном экране), бумажки в корзинке с названиями транспорта, наборы конструктора.</w:t>
      </w:r>
      <w:r w:rsidR="00541C24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</w:p>
    <w:p w:rsidR="00550325" w:rsidRDefault="00550325" w:rsidP="005503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8"/>
        </w:rPr>
      </w:pPr>
    </w:p>
    <w:p w:rsidR="000612E1" w:rsidRPr="000612E1" w:rsidRDefault="00550325" w:rsidP="0055032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 xml:space="preserve">СТАНЦИЯ </w:t>
      </w:r>
      <w:r w:rsidRPr="000612E1">
        <w:rPr>
          <w:rFonts w:ascii="Times New Roman" w:eastAsia="Calibri" w:hAnsi="Times New Roman" w:cs="Times New Roman"/>
          <w:b/>
          <w:sz w:val="24"/>
          <w:szCs w:val="28"/>
        </w:rPr>
        <w:t>«СКАЗОЧНЫЙ ДОМИК»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 xml:space="preserve">Здравствуйте, уважаемые участники! Приветствую Вас на станции «Сказочный домик». 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 xml:space="preserve">Вспомните, пожалуйста, кто из героев сказок строил дом?  Правильно, это герои из сказки Теремок, а также «Три поросёнка». 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 xml:space="preserve">Сказка «Три поросенка»  –  это настолько знакомая всем сказка, что вряд ли можно найти человека, который не знал бы историю про трех веселых поросят и волка.   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 xml:space="preserve">А знаете ли Вы, что сюжет сказки «Три поросенка» берет начало в английском фольклоре, а самый известный русский вариант – это обработка Сергея Михалкова.  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>И, конечно, с детских лет все мы помним наизусть веселую песенку трех поросят:   «Нам не страшен серый волк!». А давайте вспомним, почему пели эту песенку поросята?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>Правильно, потому что поросята были уверены, что построили крепкий и надежный дом.</w:t>
      </w:r>
    </w:p>
    <w:p w:rsidR="000612E1" w:rsidRPr="000612E1" w:rsidRDefault="000612E1" w:rsidP="0055032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>Предлагаю Вам  тоже  построить крепкий и надежный и красивый дом, используя палочки суши.</w:t>
      </w:r>
    </w:p>
    <w:p w:rsidR="000612E1" w:rsidRPr="000612E1" w:rsidRDefault="000612E1" w:rsidP="005503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b/>
          <w:sz w:val="24"/>
          <w:szCs w:val="28"/>
        </w:rPr>
        <w:t>Задание:</w:t>
      </w:r>
      <w:r w:rsidRPr="000612E1">
        <w:rPr>
          <w:rFonts w:ascii="Times New Roman" w:eastAsia="Calibri" w:hAnsi="Times New Roman" w:cs="Times New Roman"/>
          <w:sz w:val="24"/>
          <w:szCs w:val="28"/>
        </w:rPr>
        <w:t xml:space="preserve"> все встают в колонну. Первый в команде берет палочки и удерживает ими 1 деталь. Эту деталь нужно перенести на стол. Затем первый участник возвращается и передает палочки 2-му участнику. Тот берет 2-ю деталь (любую) и переносит ее на стол, затем на столе начинает собирать домик для поросенка по схеме.</w:t>
      </w:r>
    </w:p>
    <w:p w:rsidR="000612E1" w:rsidRPr="000612E1" w:rsidRDefault="000612E1" w:rsidP="005503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612E1">
        <w:rPr>
          <w:rFonts w:ascii="Times New Roman" w:eastAsia="Calibri" w:hAnsi="Times New Roman" w:cs="Times New Roman"/>
          <w:sz w:val="24"/>
          <w:szCs w:val="28"/>
        </w:rPr>
        <w:t>Нужно успеть построить домик за 5 мин.</w:t>
      </w:r>
    </w:p>
    <w:p w:rsidR="000612E1" w:rsidRPr="00541C24" w:rsidRDefault="00541C24" w:rsidP="005503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541C24">
        <w:rPr>
          <w:rFonts w:ascii="Times New Roman" w:eastAsia="Calibri" w:hAnsi="Times New Roman" w:cs="Times New Roman"/>
          <w:sz w:val="24"/>
          <w:szCs w:val="28"/>
          <w:u w:val="single"/>
        </w:rPr>
        <w:lastRenderedPageBreak/>
        <w:t xml:space="preserve">Оценивание: </w:t>
      </w:r>
      <w:r w:rsidR="000612E1" w:rsidRPr="00541C24">
        <w:rPr>
          <w:rFonts w:ascii="Times New Roman" w:eastAsia="Calibri" w:hAnsi="Times New Roman" w:cs="Times New Roman"/>
          <w:sz w:val="24"/>
          <w:szCs w:val="28"/>
          <w:u w:val="single"/>
        </w:rPr>
        <w:t>если команда уложилась по времени – 2 балла. Если команда построила верно домик – 5 баллов. Максимальное количество очков на станции – 7 баллов.</w:t>
      </w:r>
    </w:p>
    <w:p w:rsidR="000612E1" w:rsidRPr="000612E1" w:rsidRDefault="000612E1" w:rsidP="0055032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8"/>
          <w:u w:val="single"/>
        </w:rPr>
      </w:pPr>
      <w:r w:rsidRPr="000612E1">
        <w:rPr>
          <w:rFonts w:ascii="Times New Roman" w:eastAsia="Calibri" w:hAnsi="Times New Roman" w:cs="Times New Roman"/>
          <w:sz w:val="24"/>
          <w:szCs w:val="28"/>
          <w:u w:val="single"/>
        </w:rPr>
        <w:t>Оборудование: 2 палочки суши (2 запасных), 2 набора конструктора, 2 стола, 2 схемы (на каждый стол), 2 емкости для конструктора.</w:t>
      </w:r>
    </w:p>
    <w:p w:rsidR="00CA39B3" w:rsidRDefault="00CA39B3" w:rsidP="00CA39B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CA39B3" w:rsidRPr="00CA39B3" w:rsidRDefault="00CA39B3" w:rsidP="00CA39B3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CA39B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ЗАКРЫТИЕ КОНКУРСА</w:t>
      </w:r>
    </w:p>
    <w:p w:rsidR="00CA39B3" w:rsidRPr="00CA39B3" w:rsidRDefault="00CA39B3" w:rsidP="00CA39B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A39B3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фестиваля собирают на столе (длинный стол) – фиксоуменьшитель.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rPr>
          <w:bCs/>
          <w:color w:val="000000" w:themeColor="text1"/>
        </w:rPr>
      </w:pPr>
      <w:r w:rsidRPr="00CA39B3">
        <w:rPr>
          <w:bCs/>
          <w:color w:val="000000" w:themeColor="text1"/>
        </w:rPr>
        <w:t>Ведущий:</w:t>
      </w:r>
      <w:r w:rsidRPr="00CA39B3">
        <w:rPr>
          <w:color w:val="000000" w:themeColor="text1"/>
        </w:rPr>
        <w:t xml:space="preserve"> И снова - здравствуйте! </w:t>
      </w:r>
      <w:r w:rsidRPr="00CA39B3">
        <w:rPr>
          <w:bCs/>
          <w:color w:val="000000" w:themeColor="text1"/>
        </w:rPr>
        <w:t xml:space="preserve"> </w:t>
      </w:r>
      <w:r w:rsidRPr="00CA39B3">
        <w:rPr>
          <w:color w:val="000000" w:themeColor="text1"/>
        </w:rPr>
        <w:t xml:space="preserve">2 часа пролетело незаметно! </w:t>
      </w:r>
      <w:r w:rsidRPr="00CA39B3">
        <w:rPr>
          <w:bCs/>
          <w:color w:val="000000" w:themeColor="text1"/>
        </w:rPr>
        <w:t xml:space="preserve"> Надеюсь, время прошло для вас с пользой.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bCs/>
          <w:color w:val="000000" w:themeColor="text1"/>
        </w:rPr>
      </w:pPr>
      <w:r w:rsidRPr="00CA39B3">
        <w:rPr>
          <w:bCs/>
          <w:color w:val="000000" w:themeColor="text1"/>
        </w:rPr>
        <w:t>Ведущий:</w:t>
      </w:r>
      <w:r w:rsidRPr="00CA39B3">
        <w:rPr>
          <w:color w:val="000000" w:themeColor="text1"/>
        </w:rPr>
        <w:t xml:space="preserve"> Самая ответственная работа лежала на конкурсантах. Сегодня они творили, изобретали, сочиняли! Мне кажется, все получилось! </w:t>
      </w:r>
      <w:r w:rsidRPr="00CA39B3">
        <w:rPr>
          <w:bCs/>
          <w:color w:val="000000" w:themeColor="text1"/>
        </w:rPr>
        <w:t>Но конкурс есть конкурс, и пришлось выбрать лучших из лучших.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bCs/>
          <w:color w:val="000000" w:themeColor="text1"/>
        </w:rPr>
      </w:pPr>
      <w:r w:rsidRPr="00CA39B3">
        <w:rPr>
          <w:bCs/>
          <w:color w:val="000000" w:themeColor="text1"/>
        </w:rPr>
        <w:t>Награждение победителей и призеров.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CA39B3">
        <w:rPr>
          <w:bCs/>
          <w:color w:val="000000" w:themeColor="text1"/>
        </w:rPr>
        <w:t>Ведущий:</w:t>
      </w:r>
      <w:r w:rsidRPr="00CA39B3">
        <w:rPr>
          <w:color w:val="000000" w:themeColor="text1"/>
        </w:rPr>
        <w:t xml:space="preserve"> Давайте ещё раз поприветствуем финалистов дружными аплодисментами! (после аплодисментов) 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rPr>
          <w:color w:val="000000" w:themeColor="text1"/>
        </w:rPr>
      </w:pPr>
      <w:r w:rsidRPr="00CA39B3">
        <w:rPr>
          <w:bCs/>
          <w:color w:val="000000" w:themeColor="text1"/>
        </w:rPr>
        <w:t>Ведущий:</w:t>
      </w:r>
      <w:r w:rsidRPr="00CA39B3">
        <w:rPr>
          <w:color w:val="000000" w:themeColor="text1"/>
        </w:rPr>
        <w:t xml:space="preserve"> Постойте, а мы ничего не забыли?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color w:val="000000" w:themeColor="text1"/>
        </w:rPr>
      </w:pPr>
      <w:r w:rsidRPr="00CA39B3">
        <w:rPr>
          <w:color w:val="000000" w:themeColor="text1"/>
        </w:rPr>
        <w:t xml:space="preserve"> Конечно! Мы  же забыли про то, что нам нужно помочь Фиксикам уменьшится? Посмотрите, какой отличный фиксоуменьшитель вы собрали. Спасибо вам, Вы – создатели технологий завтрашнего дня!</w:t>
      </w:r>
    </w:p>
    <w:p w:rsidR="00CA39B3" w:rsidRPr="00CA39B3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rStyle w:val="af6"/>
          <w:i w:val="0"/>
          <w:iCs w:val="0"/>
          <w:color w:val="000000" w:themeColor="text1"/>
        </w:rPr>
      </w:pPr>
      <w:r w:rsidRPr="00CA39B3">
        <w:rPr>
          <w:color w:val="000000" w:themeColor="text1"/>
        </w:rPr>
        <w:t xml:space="preserve">Ведущий: Итак,  закрываем глаза, берёмся  за руки  и  держимся покрепче, чтобы вы не уменьшились вместе с фиксиками. Начинаю процесс уменьшения: 5,4,3,2,1  (звучит звуковой эффект - </w:t>
      </w:r>
      <w:r w:rsidRPr="00CA39B3">
        <w:rPr>
          <w:rStyle w:val="af6"/>
          <w:color w:val="000000" w:themeColor="text1"/>
        </w:rPr>
        <w:t xml:space="preserve">Тыдыщ) </w:t>
      </w:r>
    </w:p>
    <w:p w:rsidR="00CA39B3" w:rsidRPr="00F61B0F" w:rsidRDefault="00CA39B3" w:rsidP="00CA39B3">
      <w:pPr>
        <w:pStyle w:val="a7"/>
        <w:spacing w:before="0" w:beforeAutospacing="0" w:after="0" w:afterAutospacing="0" w:line="276" w:lineRule="auto"/>
        <w:contextualSpacing/>
        <w:rPr>
          <w:rStyle w:val="af6"/>
          <w:i w:val="0"/>
          <w:color w:val="000000" w:themeColor="text1"/>
        </w:rPr>
      </w:pPr>
      <w:r w:rsidRPr="00F61B0F">
        <w:rPr>
          <w:rStyle w:val="af6"/>
          <w:i w:val="0"/>
          <w:color w:val="000000" w:themeColor="text1"/>
        </w:rPr>
        <w:t>Ребята, открывайте глаза.</w:t>
      </w:r>
    </w:p>
    <w:p w:rsidR="00F61B0F" w:rsidRPr="00F61B0F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rStyle w:val="af6"/>
          <w:i w:val="0"/>
          <w:color w:val="000000" w:themeColor="text1"/>
          <w:u w:val="single"/>
        </w:rPr>
      </w:pPr>
      <w:r w:rsidRPr="00F61B0F">
        <w:rPr>
          <w:rStyle w:val="af6"/>
          <w:i w:val="0"/>
          <w:color w:val="000000" w:themeColor="text1"/>
          <w:u w:val="single"/>
        </w:rPr>
        <w:t>На мультимедийном экране Симка и Н</w:t>
      </w:r>
      <w:r w:rsidR="00F61B0F" w:rsidRPr="00F61B0F">
        <w:rPr>
          <w:rStyle w:val="af6"/>
          <w:i w:val="0"/>
          <w:color w:val="000000" w:themeColor="text1"/>
          <w:u w:val="single"/>
        </w:rPr>
        <w:t>олик машут руками.</w:t>
      </w:r>
    </w:p>
    <w:p w:rsidR="00CA39B3" w:rsidRPr="00F61B0F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i/>
          <w:color w:val="000000" w:themeColor="text1"/>
        </w:rPr>
      </w:pPr>
      <w:r w:rsidRPr="00F61B0F">
        <w:rPr>
          <w:i/>
          <w:color w:val="000000" w:themeColor="text1"/>
        </w:rPr>
        <w:t>Спасибо всем за участие. А мы, в свою очередь, обещаем вам помогать ухаживать за роботами - чинить, чистить  и смазывать , чтобы работали они исправно.</w:t>
      </w:r>
    </w:p>
    <w:p w:rsidR="00CA39B3" w:rsidRPr="00F61B0F" w:rsidRDefault="00CA39B3" w:rsidP="00CA39B3">
      <w:pPr>
        <w:pStyle w:val="a7"/>
        <w:spacing w:before="0" w:beforeAutospacing="0" w:after="0" w:afterAutospacing="0" w:line="276" w:lineRule="auto"/>
        <w:contextualSpacing/>
        <w:jc w:val="both"/>
        <w:rPr>
          <w:i/>
          <w:color w:val="000000" w:themeColor="text1"/>
        </w:rPr>
      </w:pPr>
      <w:r w:rsidRPr="00F61B0F">
        <w:rPr>
          <w:i/>
          <w:color w:val="000000" w:themeColor="text1"/>
        </w:rPr>
        <w:lastRenderedPageBreak/>
        <w:t>Удачи Вам в реализации самых смелых идей и проектов в будущем! До встречи!</w:t>
      </w:r>
    </w:p>
    <w:p w:rsidR="00F61B0F" w:rsidRDefault="00F61B0F" w:rsidP="007C2B0A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C2B0A" w:rsidRPr="007C2B0A" w:rsidRDefault="007C2B0A" w:rsidP="007C2B0A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C2B0A">
        <w:rPr>
          <w:rFonts w:ascii="Times New Roman" w:hAnsi="Times New Roman" w:cs="Times New Roman"/>
          <w:sz w:val="24"/>
          <w:szCs w:val="24"/>
        </w:rPr>
        <w:t>Воспитатель Уварова С.А.</w:t>
      </w:r>
    </w:p>
    <w:p w:rsidR="007C2B0A" w:rsidRDefault="007C2B0A" w:rsidP="00E81B1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C2B0A" w:rsidRDefault="006F395D" w:rsidP="007C2B0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2B0A">
        <w:rPr>
          <w:rFonts w:ascii="Times New Roman" w:hAnsi="Times New Roman" w:cs="Times New Roman"/>
          <w:i/>
          <w:sz w:val="24"/>
          <w:szCs w:val="24"/>
        </w:rPr>
        <w:t xml:space="preserve">Сценарий родительской гостиной </w:t>
      </w:r>
    </w:p>
    <w:p w:rsidR="006F395D" w:rsidRPr="007C2B0A" w:rsidRDefault="006F395D" w:rsidP="007C2B0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C2B0A">
        <w:rPr>
          <w:rFonts w:ascii="Times New Roman" w:hAnsi="Times New Roman" w:cs="Times New Roman"/>
          <w:i/>
          <w:sz w:val="24"/>
          <w:szCs w:val="24"/>
        </w:rPr>
        <w:t>«Шоколадный ежик в корзинке».</w:t>
      </w:r>
    </w:p>
    <w:p w:rsidR="006F395D" w:rsidRPr="00732D67" w:rsidRDefault="006F395D" w:rsidP="00D539BE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6F395D" w:rsidRPr="008C622C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22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D67">
        <w:rPr>
          <w:rFonts w:ascii="Times New Roman" w:hAnsi="Times New Roman" w:cs="Times New Roman"/>
          <w:sz w:val="24"/>
          <w:szCs w:val="24"/>
        </w:rPr>
        <w:t>- способствовать развитию общих интеллектуальных интересов, увлечений родителей и детей;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D67">
        <w:rPr>
          <w:rFonts w:ascii="Times New Roman" w:hAnsi="Times New Roman" w:cs="Times New Roman"/>
          <w:sz w:val="24"/>
          <w:szCs w:val="24"/>
        </w:rPr>
        <w:t>- обогатить знание детей и родителей о полезных продуктах;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D67">
        <w:rPr>
          <w:rFonts w:ascii="Times New Roman" w:hAnsi="Times New Roman" w:cs="Times New Roman"/>
          <w:sz w:val="24"/>
          <w:szCs w:val="24"/>
        </w:rPr>
        <w:t>- развивать мелкую моторику рук детей, умение четко следовать инструкции;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D67">
        <w:rPr>
          <w:rFonts w:ascii="Times New Roman" w:hAnsi="Times New Roman" w:cs="Times New Roman"/>
          <w:sz w:val="24"/>
          <w:szCs w:val="24"/>
        </w:rPr>
        <w:t>- развивать творческое воображение, фантазию;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32D67">
        <w:rPr>
          <w:rFonts w:ascii="Times New Roman" w:hAnsi="Times New Roman" w:cs="Times New Roman"/>
          <w:sz w:val="24"/>
          <w:szCs w:val="24"/>
        </w:rPr>
        <w:t>- воспитывать аккуратность и желание заниматься совместной деятельностью с группой детей и родителей.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622C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732D67">
        <w:rPr>
          <w:rFonts w:ascii="Times New Roman" w:hAnsi="Times New Roman" w:cs="Times New Roman"/>
          <w:sz w:val="24"/>
          <w:szCs w:val="24"/>
        </w:rPr>
        <w:t xml:space="preserve"> беседы с родителями «Полезные продукты», «Как я помогаю маме», «Кухонные принадлежности», «Бытовая кухонная техника». Поручить нескольким родителям подготовить небольшую информацию о какао-порошке (из чего производят, место произрастания, польза для организма, рецепт шоколадного десерта).</w:t>
      </w:r>
    </w:p>
    <w:p w:rsidR="006F395D" w:rsidRPr="00732D67" w:rsidRDefault="006F395D" w:rsidP="00D539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622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732D67">
        <w:rPr>
          <w:rFonts w:ascii="Times New Roman" w:hAnsi="Times New Roman" w:cs="Times New Roman"/>
          <w:sz w:val="24"/>
          <w:szCs w:val="24"/>
        </w:rPr>
        <w:t xml:space="preserve"> по 1 фартуку для ребенка и мамы, разделочная доска, скалка, скатерти, миска, разовые перчатки, шапочки, конверт с двумя картинками (ежик, медведь), картинки готовых шоколадных ежиков, презентация о какао-бобах, веселая музыка. На одну пару ребенок-родитель: 50 гр. какао-порошка, 50 гр. сливочного масла, 2 стол. ложки молока, 100 гр. печенья, кондитерский шприц, готовая песочная корзиночка, контейнер для готового продукта.</w:t>
      </w:r>
    </w:p>
    <w:p w:rsidR="006F395D" w:rsidRDefault="006F395D" w:rsidP="008C62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2C">
        <w:rPr>
          <w:rFonts w:ascii="Times New Roman" w:hAnsi="Times New Roman" w:cs="Times New Roman"/>
          <w:b/>
          <w:sz w:val="24"/>
          <w:szCs w:val="24"/>
        </w:rPr>
        <w:t>Ход совместн</w:t>
      </w:r>
      <w:r w:rsidR="008C622C">
        <w:rPr>
          <w:rFonts w:ascii="Times New Roman" w:hAnsi="Times New Roman" w:cs="Times New Roman"/>
          <w:b/>
          <w:sz w:val="24"/>
          <w:szCs w:val="24"/>
        </w:rPr>
        <w:t>ой образовательной деятельности</w:t>
      </w:r>
    </w:p>
    <w:p w:rsidR="008C622C" w:rsidRPr="008C622C" w:rsidRDefault="008C622C" w:rsidP="008C622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96"/>
        <w:gridCol w:w="2954"/>
        <w:gridCol w:w="2167"/>
      </w:tblGrid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детей и родителей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Организационный момент.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Дети и родители рассаживаются по кругу.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 «поздороваться глазками»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Дети и родители смотрят по кругу на всех присутствующих и кивают головой.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Введение в ситуацию.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Воспитатель: Совсем скоро прекрасный праздник – 8 марта.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А что это за праздник, ребята? (варианты ответов)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Ребята, скажите, чем обычно мамы занимаются дома? Как мамы отдыхают?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Действительно, ваши мамы очень заняты, у них всегда много дел и забот. Зачастую даже не хватает времени на отдых. Как вы думаете, чем же можно мам и бабушек порадовать в праздничный день?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Вы хотели бы приготовить праздничное угощение для мамы?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Отлично! Сегодня мы научимся готовить отличное блюдо для мам, сестер и бабушек!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- Вы уже готовили какие-либо блюда? Какие блюда вы знаете? Вы знаете, как их надо готовить? Что нужно, чтобы </w:t>
            </w: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приготовить любое новое блюдо?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рецепт? 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Для чего его нужно знать перед приготовлением блюда?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Что еще нужно, чтобы приготовить блюдо? (правила безопасности)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Вместе с воспитателем дети и родители повторяют правила безопасности на кухне.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Диалог детей и педагога.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Сюрпризный момент.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Игра «Пантомима»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Приглашаю вас в Семейную школу поваров! 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- А что мы будем готовить – вам нужно угадать. 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У меня в руке конверт, в котором 2 картинки (ежик, медведь). Сначала дети покажут то животное, которое нарисовано на картинке, родителям. А потом родители покажут следующее животное детям.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Итак, сегодня мы будем готовить ежиков.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Дети изображают пантомимой медведя, родители отгадывают. Затем родители изображают ежика, дети отгадывают.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Игра «Гриб-дерево-ежик»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Воспитатель: Хотите поиграть перед тем как мы приступим к приготовлению ежика?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Дети и родители передвигаются врассыпную по комнате, помахивая руками (под музыку). На </w:t>
            </w: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команду воспитателя «Гриб!» приседают. На команду «дерево» - замирают, подняв руки вверх. На команду «ежик» - приседают, сворачиваясь в клубок с раскрытыми пальцами на головой.</w:t>
            </w:r>
          </w:p>
        </w:tc>
      </w:tr>
      <w:tr w:rsidR="006F395D" w:rsidRPr="00732D67" w:rsidTr="008C622C">
        <w:trPr>
          <w:trHeight w:val="1932"/>
        </w:trPr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Демонстрация мультимедийной презентации ребенком и родителем, рассказ.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Воспитатель: Из чего же мы можем приготовить съедобного ежика?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Есть еще один интересный и быстрый способ приготовления ежиков – из какао-порошка. А что вы знаете о какао? 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- Воспитанник нашей группы, имя ребенка, узнал из книг и энциклопедий все о какао. Хотите послушать его рассказ? 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Ответы детей и родителей.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Заранее подготовленный ребенок представляет исследовательский проект «Какао»: рассказывает о шоколадном дереве, какао-плодах и какао-порошке, демонстрирует и комментирует фотографии на экране.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различных фотографий </w:t>
            </w: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десерта «Шоколадный ежик»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Воспитатель: Сегодня предлагаю вам приготовить вкусный </w:t>
            </w: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десерт из какао-порошка. Посмотрите, какие красивые ежики у нас получатся. Ребята, какая форма у этих ежей на картинке?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Как нашему ежику придать такую же форму?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детей.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Игра «Вареники»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Чтобы ваше изделие получилось такое же аккуратное и красивое, нужно немного приготовить наш инструмент – руки.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Дети и родители становятся в круг, кладут руки друг другу на спину, вспоминают движения, которыми сопровождается лепка вареников (насыпание муки, разбивание яиц, вымешивание теста, раскатывание и т.д.) Пробуют повторить все одновременно под музыку.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рецепта шоколадных ежиков родителем. 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Воспитатель: Теперь мы готовы приступать к работе. 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Воспитатель предлагает заранее подготовленному родителю презентовать рецепт десерта, описать последовательность его приготовления.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напоминает </w:t>
            </w: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 аккуратности, о необходимости соблюдать чистоту во время работы, об использовании  фартуков, перчаток и шапочек.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 руководством воспитателя и родителя родители вместе с детьми с использованием личной кухонной посуды вымешивают тесто по рецепту: 50 гр. какао-</w:t>
            </w:r>
            <w:r w:rsidRPr="00732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порошка, 100 гр. печенья, 50 гр. сливочного масла, 2 ст.л. молока. Затем формируют ежиков.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Кондитерским шприцом, наполненным кремом, делают ежику  иголки, носик, глазки. Сажают в корзинку, дополняют деталями по своему вкусу.</w:t>
            </w:r>
          </w:p>
        </w:tc>
      </w:tr>
      <w:tr w:rsidR="006F395D" w:rsidRPr="00732D67" w:rsidTr="008C622C">
        <w:tc>
          <w:tcPr>
            <w:tcW w:w="2096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Итог.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Игра «Ручеек радости»</w:t>
            </w:r>
          </w:p>
        </w:tc>
        <w:tc>
          <w:tcPr>
            <w:tcW w:w="2954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Ребята, чем мы сегодня занимались?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Зачем мы это делали?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Что вам понравилось больше всего?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Где вам может пригодиться этот рецепт?</w:t>
            </w:r>
          </w:p>
          <w:p w:rsidR="006F395D" w:rsidRPr="00732D67" w:rsidRDefault="006F395D" w:rsidP="008C622C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- Кого вы будете угощать в Международный женский день?</w:t>
            </w:r>
          </w:p>
        </w:tc>
        <w:tc>
          <w:tcPr>
            <w:tcW w:w="2167" w:type="dxa"/>
          </w:tcPr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2D67">
              <w:rPr>
                <w:rFonts w:ascii="Times New Roman" w:hAnsi="Times New Roman" w:cs="Times New Roman"/>
                <w:sz w:val="24"/>
                <w:szCs w:val="24"/>
              </w:rPr>
              <w:t>Воспитатель вместе с детьми и родителями рассматривают всех ежиков, делятся впечатлениями.</w:t>
            </w: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95D" w:rsidRPr="00732D67" w:rsidRDefault="006F395D" w:rsidP="002A52C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622C" w:rsidRDefault="008C622C" w:rsidP="00A30588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0D2A80" w:rsidRDefault="000D2A80" w:rsidP="000D2A80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Учитель-логопед Архошашвили Т.Н.</w:t>
      </w:r>
    </w:p>
    <w:p w:rsidR="000D2A80" w:rsidRDefault="000D2A80" w:rsidP="000D2A80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D2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Консультация учителя-логопеда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0">
        <w:rPr>
          <w:rFonts w:ascii="Times New Roman" w:hAnsi="Times New Roman" w:cs="Times New Roman"/>
          <w:color w:val="000000" w:themeColor="text1"/>
          <w:sz w:val="24"/>
          <w:szCs w:val="24"/>
        </w:rPr>
        <w:t>На консультацию к учителю- логопеду приходят в основном родители чьи дети уже имеют речевые нарушения, но также и те родители, которые хотят предупредить данную проблему. </w:t>
      </w:r>
      <w:r w:rsidRPr="00F579E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0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Консультация учителя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F579E0">
        <w:rPr>
          <w:rFonts w:ascii="Times New Roman" w:hAnsi="Times New Roman" w:cs="Times New Roman"/>
          <w:color w:val="000000"/>
          <w:sz w:val="24"/>
          <w:szCs w:val="24"/>
        </w:rPr>
        <w:t>логопеда состоит из следующих этапов: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9E0">
        <w:rPr>
          <w:rFonts w:ascii="Times New Roman" w:hAnsi="Times New Roman" w:cs="Times New Roman"/>
          <w:color w:val="000000"/>
          <w:sz w:val="24"/>
          <w:szCs w:val="24"/>
        </w:rPr>
        <w:t xml:space="preserve">1.  Во время консультации необходимо установить контакт и доверительные отношения с ребёнком. 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9E0">
        <w:rPr>
          <w:rFonts w:ascii="Times New Roman" w:hAnsi="Times New Roman" w:cs="Times New Roman"/>
          <w:color w:val="000000"/>
          <w:sz w:val="24"/>
          <w:szCs w:val="24"/>
        </w:rPr>
        <w:t>2.  Подробно остановиться на структуре нарушений ребенка, познакомить родителей</w:t>
      </w:r>
      <w:r w:rsidRPr="00F579E0">
        <w:rPr>
          <w:rFonts w:ascii="Times New Roman" w:hAnsi="Times New Roman" w:cs="Times New Roman"/>
          <w:sz w:val="24"/>
          <w:szCs w:val="24"/>
        </w:rPr>
        <w:t xml:space="preserve"> </w:t>
      </w:r>
      <w:r w:rsidRPr="00F579E0">
        <w:rPr>
          <w:rFonts w:ascii="Times New Roman" w:hAnsi="Times New Roman" w:cs="Times New Roman"/>
          <w:color w:val="000000"/>
          <w:sz w:val="24"/>
          <w:szCs w:val="24"/>
        </w:rPr>
        <w:t xml:space="preserve">с принципами, методами и упражнениями по преодолению дефекта.  </w:t>
      </w:r>
      <w:r w:rsidRPr="00F579E0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Поэтому </w:t>
      </w:r>
      <w:r w:rsidRPr="00F579E0">
        <w:rPr>
          <w:rFonts w:ascii="Times New Roman" w:hAnsi="Times New Roman" w:cs="Times New Roman"/>
          <w:color w:val="000000"/>
          <w:sz w:val="24"/>
          <w:szCs w:val="24"/>
        </w:rPr>
        <w:t>проводится беседа не только с родителем, но и с ребёнком, на которой специалистом уточняются и анализируются какие нарушения у ребёнка, какие упражнения и методические материалы следует подобрать для работы по развитию связной речи.</w:t>
      </w:r>
    </w:p>
    <w:p w:rsid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79E0">
        <w:rPr>
          <w:rFonts w:ascii="Times New Roman" w:hAnsi="Times New Roman" w:cs="Times New Roman"/>
          <w:color w:val="000000"/>
          <w:sz w:val="24"/>
          <w:szCs w:val="24"/>
        </w:rPr>
        <w:t xml:space="preserve">3.   На индивидуальных консультациях необходимо показать, как правильно проводить артикуляционную и дыхательную гимнастику. </w:t>
      </w:r>
      <w:r>
        <w:rPr>
          <w:rFonts w:ascii="Times New Roman" w:hAnsi="Times New Roman" w:cs="Times New Roman"/>
          <w:color w:val="000000"/>
          <w:sz w:val="24"/>
          <w:szCs w:val="24"/>
        </w:rPr>
        <w:t>Также необходимо п</w:t>
      </w:r>
      <w:r w:rsidRPr="00F579E0">
        <w:rPr>
          <w:rFonts w:ascii="Times New Roman" w:hAnsi="Times New Roman" w:cs="Times New Roman"/>
          <w:color w:val="000000"/>
          <w:sz w:val="24"/>
          <w:szCs w:val="24"/>
        </w:rPr>
        <w:t xml:space="preserve">одобрать упражнения для развития фонематического восприятия и слухового внимания, игры и упражнения, направленные на развитие слухового образа звука, уточнение артикуляции звука, автоматизацию звука на различном речевом материале, дифференциацию смешиваемых звуков. </w:t>
      </w:r>
    </w:p>
    <w:p w:rsid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9E0">
        <w:rPr>
          <w:rFonts w:ascii="Times New Roman" w:hAnsi="Times New Roman" w:cs="Times New Roman"/>
          <w:b/>
          <w:sz w:val="24"/>
          <w:szCs w:val="24"/>
        </w:rPr>
        <w:t>На консультации:</w:t>
      </w:r>
      <w:r w:rsidRPr="00F579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Мама Кати М. (6 лет).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9E0">
        <w:rPr>
          <w:rFonts w:ascii="Times New Roman" w:hAnsi="Times New Roman" w:cs="Times New Roman"/>
          <w:b/>
          <w:sz w:val="24"/>
          <w:szCs w:val="24"/>
        </w:rPr>
        <w:t>Запрос родителей:</w:t>
      </w:r>
      <w:r w:rsidRPr="00F579E0">
        <w:rPr>
          <w:rFonts w:ascii="Times New Roman" w:hAnsi="Times New Roman" w:cs="Times New Roman"/>
          <w:sz w:val="24"/>
          <w:szCs w:val="24"/>
        </w:rPr>
        <w:t xml:space="preserve"> нарушение звукопроизношения.  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79E0">
        <w:rPr>
          <w:rFonts w:ascii="Times New Roman" w:hAnsi="Times New Roman" w:cs="Times New Roman"/>
          <w:b/>
          <w:sz w:val="24"/>
          <w:szCs w:val="24"/>
        </w:rPr>
        <w:t xml:space="preserve">Ход консультации: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F579E0">
        <w:rPr>
          <w:rFonts w:ascii="Times New Roman" w:hAnsi="Times New Roman" w:cs="Times New Roman"/>
          <w:sz w:val="24"/>
          <w:szCs w:val="24"/>
        </w:rPr>
        <w:t>чителем-логопедом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79E0">
        <w:rPr>
          <w:rFonts w:ascii="Times New Roman" w:hAnsi="Times New Roman" w:cs="Times New Roman"/>
          <w:sz w:val="24"/>
          <w:szCs w:val="24"/>
        </w:rPr>
        <w:t xml:space="preserve">было рассказано об артикуляционном укладе шипящих и сонорных звуках.  Представлен комплекс артикуляционных упражнений </w:t>
      </w:r>
      <w:r w:rsidRPr="00F579E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и упражнения на развитие речевого дыхания</w:t>
      </w:r>
      <w:r w:rsidRPr="00F579E0">
        <w:rPr>
          <w:rFonts w:ascii="Times New Roman" w:hAnsi="Times New Roman" w:cs="Times New Roman"/>
          <w:bCs/>
          <w:i/>
          <w:iCs/>
          <w:sz w:val="24"/>
          <w:szCs w:val="24"/>
          <w:lang w:eastAsia="ru-RU"/>
        </w:rPr>
        <w:t>: </w:t>
      </w:r>
      <w:r w:rsidRPr="00F579E0">
        <w:rPr>
          <w:rFonts w:ascii="Times New Roman" w:hAnsi="Times New Roman" w:cs="Times New Roman"/>
          <w:iCs/>
          <w:sz w:val="24"/>
          <w:szCs w:val="24"/>
          <w:lang w:eastAsia="ru-RU"/>
        </w:rPr>
        <w:t>«Футбол», «Фокус», «Летающий мячик», «Листопад», «Задуй свечу», «Снегопад».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79E0">
        <w:rPr>
          <w:rFonts w:ascii="Times New Roman" w:hAnsi="Times New Roman" w:cs="Times New Roman"/>
          <w:sz w:val="24"/>
          <w:szCs w:val="24"/>
        </w:rPr>
        <w:t>Представлены различные игры по фор</w:t>
      </w:r>
      <w:r w:rsidR="00600D4A">
        <w:rPr>
          <w:rFonts w:ascii="Times New Roman" w:hAnsi="Times New Roman" w:cs="Times New Roman"/>
          <w:sz w:val="24"/>
          <w:szCs w:val="24"/>
        </w:rPr>
        <w:t>мированию фонематического слуха: д</w:t>
      </w:r>
      <w:r w:rsidRPr="00F579E0">
        <w:rPr>
          <w:rFonts w:ascii="Times New Roman" w:hAnsi="Times New Roman" w:cs="Times New Roman"/>
          <w:sz w:val="24"/>
          <w:szCs w:val="24"/>
        </w:rPr>
        <w:t xml:space="preserve">\игра «Звуковая цепочка», </w:t>
      </w:r>
      <w:r w:rsidR="00600D4A">
        <w:rPr>
          <w:rFonts w:ascii="Times New Roman" w:hAnsi="Times New Roman" w:cs="Times New Roman"/>
          <w:sz w:val="24"/>
          <w:szCs w:val="24"/>
        </w:rPr>
        <w:t xml:space="preserve"> </w:t>
      </w:r>
      <w:r w:rsidRPr="00F579E0">
        <w:rPr>
          <w:rFonts w:ascii="Times New Roman" w:hAnsi="Times New Roman" w:cs="Times New Roman"/>
          <w:sz w:val="24"/>
          <w:szCs w:val="24"/>
          <w:lang w:eastAsia="ru-RU"/>
        </w:rPr>
        <w:t>«Где стоит звук?», «</w:t>
      </w:r>
      <w:r w:rsidRPr="00F579E0">
        <w:rPr>
          <w:rFonts w:ascii="Times New Roman" w:hAnsi="Times New Roman" w:cs="Times New Roman"/>
          <w:iCs/>
          <w:sz w:val="24"/>
          <w:szCs w:val="24"/>
          <w:lang w:eastAsia="ru-RU"/>
        </w:rPr>
        <w:t>Разбросай звуки», «Подружим звуки», «Выбери картинки со звуком, слогом…», «Подскажи конец слова», «Расколдуй слово», «Найди потерявшийся звук», «Слова длинные – короткие», «Отстучи слово», «Прохлопай…, прошагай».</w:t>
      </w:r>
      <w:r w:rsidR="00600D4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579E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Для развития слухового внимания и речевого слуха </w:t>
      </w:r>
      <w:r w:rsidR="00600D4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рекомендовано </w:t>
      </w:r>
      <w:r w:rsidRPr="00F579E0">
        <w:rPr>
          <w:rFonts w:ascii="Times New Roman" w:hAnsi="Times New Roman" w:cs="Times New Roman"/>
          <w:iCs/>
          <w:sz w:val="24"/>
          <w:szCs w:val="24"/>
          <w:lang w:eastAsia="ru-RU"/>
        </w:rPr>
        <w:t>использовать</w:t>
      </w:r>
      <w:r w:rsidR="00600D4A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игры:</w:t>
      </w:r>
      <w:r w:rsidRPr="00F579E0"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 «Определи место звука в слове», «Кто больше», «Сломанный телефон», «Разноцветные дорожки» «Тихо — громко», «Кто летит, (бежит, идёт, прыгает)?»</w:t>
      </w:r>
    </w:p>
    <w:p w:rsidR="00F579E0" w:rsidRPr="00F579E0" w:rsidRDefault="00F579E0" w:rsidP="00F579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579E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lastRenderedPageBreak/>
        <w:t>Для развития лексико</w:t>
      </w:r>
      <w:r w:rsidR="00600D4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-</w:t>
      </w:r>
      <w:r w:rsidRPr="00F579E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грамматического строя речи рекомендовано поиграть в </w:t>
      </w:r>
      <w:r w:rsidRPr="00F579E0">
        <w:rPr>
          <w:rFonts w:ascii="Times New Roman" w:hAnsi="Times New Roman" w:cs="Times New Roman"/>
          <w:sz w:val="24"/>
          <w:szCs w:val="24"/>
          <w:lang w:eastAsia="ru-RU"/>
        </w:rPr>
        <w:t>такие</w:t>
      </w:r>
      <w:r w:rsidRPr="00F579E0">
        <w:rPr>
          <w:rFonts w:ascii="Times New Roman" w:hAnsi="Times New Roman" w:cs="Times New Roman"/>
          <w:iCs/>
          <w:sz w:val="24"/>
          <w:szCs w:val="24"/>
          <w:lang w:eastAsia="ru-RU"/>
        </w:rPr>
        <w:t> игры, как: «Подскажи слово», «Бродилки», «Судоку», «Узнай по описанию» (волшебный мешочек), «Назови одним словом», «Чего не стало?», «Назови ласково».</w:t>
      </w:r>
      <w:r w:rsidRPr="00F579E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600D4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Д</w:t>
      </w:r>
      <w:r w:rsidR="00600D4A" w:rsidRPr="00600D4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 xml:space="preserve">ля развития внимания и памяти </w:t>
      </w:r>
      <w:r w:rsidR="00600D4A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предложено и</w:t>
      </w:r>
      <w:r w:rsidRPr="00F579E0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спользовать игры:</w:t>
      </w:r>
      <w:r w:rsidRPr="00F579E0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Pr="00F579E0">
        <w:rPr>
          <w:rFonts w:ascii="Times New Roman" w:hAnsi="Times New Roman" w:cs="Times New Roman"/>
          <w:iCs/>
          <w:sz w:val="24"/>
          <w:szCs w:val="24"/>
          <w:lang w:eastAsia="ru-RU"/>
        </w:rPr>
        <w:t>Запомни, повтори», «Что изменилось?», «Чего (кого не стало)?», «Дорисуй» (что не хватает?), «4 лишний предмет», «Найди ошибки» (нелепицы)</w:t>
      </w:r>
    </w:p>
    <w:p w:rsidR="00F579E0" w:rsidRPr="00600D4A" w:rsidRDefault="00600D4A" w:rsidP="00F579E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Логопед обратил внимание родителей, что р</w:t>
      </w:r>
      <w:r w:rsidR="00F579E0" w:rsidRPr="00F579E0">
        <w:rPr>
          <w:rFonts w:ascii="Times New Roman" w:hAnsi="Times New Roman"/>
          <w:sz w:val="24"/>
          <w:szCs w:val="24"/>
        </w:rPr>
        <w:t>ебенку важно создать мотивацию в работе над собственной речью для того</w:t>
      </w:r>
      <w:r>
        <w:rPr>
          <w:rFonts w:ascii="Times New Roman" w:hAnsi="Times New Roman"/>
          <w:sz w:val="24"/>
          <w:szCs w:val="24"/>
        </w:rPr>
        <w:t>,</w:t>
      </w:r>
      <w:r w:rsidR="00F579E0" w:rsidRPr="00F579E0">
        <w:rPr>
          <w:rFonts w:ascii="Times New Roman" w:hAnsi="Times New Roman"/>
          <w:sz w:val="24"/>
          <w:szCs w:val="24"/>
        </w:rPr>
        <w:t xml:space="preserve"> чтобы у него появилась потребность в высказывании своих мыслей.</w:t>
      </w:r>
    </w:p>
    <w:p w:rsidR="000D2A80" w:rsidRDefault="000D2A80" w:rsidP="008C622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07A3" w:rsidRDefault="00D307A3" w:rsidP="00D307A3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Учитель-дефектолог Фомина И.Ю.</w:t>
      </w:r>
    </w:p>
    <w:p w:rsidR="00D307A3" w:rsidRDefault="00D307A3" w:rsidP="00D307A3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2A8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Консультация учителя-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дефектолога</w:t>
      </w:r>
    </w:p>
    <w:p w:rsidR="00D307A3" w:rsidRP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7A3">
        <w:rPr>
          <w:rFonts w:ascii="Times New Roman" w:hAnsi="Times New Roman" w:cs="Times New Roman"/>
          <w:color w:val="000000" w:themeColor="text1"/>
          <w:sz w:val="24"/>
          <w:szCs w:val="24"/>
        </w:rPr>
        <w:t>В консультационный центр обратились родители Вовы К. (6 лет).</w:t>
      </w:r>
    </w:p>
    <w:p w:rsidR="00D307A3" w:rsidRP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7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Жалобы родителей: </w:t>
      </w:r>
      <w:r w:rsidRPr="00D307A3">
        <w:rPr>
          <w:rFonts w:ascii="Times New Roman" w:hAnsi="Times New Roman" w:cs="Times New Roman"/>
          <w:color w:val="000000" w:themeColor="text1"/>
          <w:sz w:val="24"/>
          <w:szCs w:val="24"/>
        </w:rPr>
        <w:t>затруднения в освоении образовательной программы дошкольного образования, гиперактивность, неусидчивость.</w:t>
      </w:r>
    </w:p>
    <w:p w:rsidR="00D307A3" w:rsidRP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Запрос родителей</w:t>
      </w:r>
      <w:r w:rsidRPr="00D307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Pr="00D307A3">
        <w:rPr>
          <w:rFonts w:ascii="Times New Roman" w:hAnsi="Times New Roman" w:cs="Times New Roman"/>
          <w:color w:val="000000" w:themeColor="text1"/>
          <w:sz w:val="24"/>
          <w:szCs w:val="24"/>
        </w:rPr>
        <w:t>получение дефектологической помощи.</w:t>
      </w:r>
    </w:p>
    <w:p w:rsid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7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Условия воспитания:</w:t>
      </w:r>
      <w:r w:rsidRPr="00D307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ребенок воспитывается в полной семье, братьев и сестер нет. Посещает детский сад. По словам мамы у ребенка наблюдается эмоциональная пассивность, трудности контакта со сверстниками. В любом виде деятельности Вова быстро и активно начинает работать, однако по мере утомления или усложнения задания темп деятельности снижается вплоть до остановки. У Вовы позднее речевое развитие, первые слова появились после 3-х лет. </w:t>
      </w:r>
    </w:p>
    <w:p w:rsid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307A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консультации: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учителем-дефектологом рекомендовано обратиться в городской центр диагностики и консультирования, даны коррекционные упражнения и методические материалы по развитию психических функций.</w:t>
      </w:r>
    </w:p>
    <w:p w:rsid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Предложена картотека игр: </w:t>
      </w:r>
    </w:p>
    <w:p w:rsidR="00D307A3" w:rsidRDefault="00D307A3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на развитие внимания («Да и нет не говорите», «Най</w:t>
      </w:r>
      <w:r w:rsidR="00983238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отличия», «Будь внимателен»</w:t>
      </w:r>
      <w:r w:rsidR="00983238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983238" w:rsidRDefault="00983238" w:rsidP="00D307A3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 развитие мышления («Найди лишний предмет», «Закончи слово»);</w:t>
      </w:r>
    </w:p>
    <w:p w:rsidR="00D307A3" w:rsidRDefault="00983238" w:rsidP="00983238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 развитие мелкой моторики («Золушка», шнуровка).</w:t>
      </w:r>
    </w:p>
    <w:p w:rsidR="00983238" w:rsidRDefault="00983238" w:rsidP="00983238">
      <w:pPr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C622C" w:rsidRPr="008C622C" w:rsidRDefault="008C622C" w:rsidP="008C622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2C">
        <w:rPr>
          <w:rFonts w:ascii="Times New Roman" w:hAnsi="Times New Roman" w:cs="Times New Roman"/>
          <w:color w:val="000000" w:themeColor="text1"/>
          <w:sz w:val="24"/>
          <w:szCs w:val="24"/>
        </w:rPr>
        <w:t>Педагог-психолог Хрусталева Н.А.</w:t>
      </w:r>
    </w:p>
    <w:p w:rsidR="00A30588" w:rsidRPr="008C622C" w:rsidRDefault="00A30588" w:rsidP="008C622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C622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Особенности консультирования родителей в рамках работы консультационного </w:t>
      </w:r>
      <w:r w:rsidR="008C622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центра</w:t>
      </w:r>
    </w:p>
    <w:p w:rsidR="00A30588" w:rsidRDefault="00A30588" w:rsidP="00A30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Работая в дошкольной организации педагогом - психологом с 1997 года, </w:t>
      </w:r>
      <w:r w:rsidR="008C62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мною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накоплен большой опыт консультирования родителей по вопросам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социального, психического развития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семейного воспитания детей с раннего возраста и до 18 лет.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последние 3-5 лет на консультацию приходят родители, которые во многом отличаются от тех, кто приходил еще 7-8 лет назад. Современные родители – это, прежде всего люди, которые имеют свое, часто устойчивое мнение о том, как надо воспитывать ребенка, они про это много читали, общались на форумах, ходили в развивающие центры для детей, обращались к разным психологам по поводу развития и воспитания ребенка. Они очень обеспокоены возможным отставанием ребенка в развитии, их тревожит, что он  может быть неуспешным или ему потребуется помощь дефектолога  или  психолога. Трудности детей в интеллектуальном или физическом развитии могут переживаться  родителями как личная вина, они стыдятся и с трудом принимают объективную информацию о причинах трудностей детей. У  многих наблюдается слабая родительская позиция, которая выражается в гиперопеке ребенка («Меня в детстве не очень-то баловали, часто заставляли делать то, что мне было трудно делать, так пусть мой ребенок получит все, почувствует детство»), часто родители не выдерживают детских слез, не могут справиться с истериками. Они пользуются привычными способами взаимодействия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детьми в разных ситуациях.  </w:t>
      </w:r>
    </w:p>
    <w:p w:rsidR="00A30588" w:rsidRPr="00A30588" w:rsidRDefault="00A30588" w:rsidP="008C622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Многие родительские способы общения с ребенком, и воспитательные  установки уходят корнями в их раннее детство, которое  пришлось на 90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-е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годы. Сложное время для страны и людей, в ней живущих. И все это заставляет меня каждый раз анализировать и размышлять, как построить консультацию, чтобы опыт взаимодействия был положительным.  Самый первый вопрос, который тревожит родителей, часто сводится к непониманию: «Почему он такой? Откуда в нем это?». И на первом этапе консультации необходимо уделить этому большое внимание, от этого зависит – продолжится ли дальнейшая работа с родителем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будет ли она эффективна.</w:t>
      </w:r>
      <w:r w:rsidRPr="00A30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этого стоит попросить их более подробно описать, что их беспокоит, пора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спрашивать о ребенке, так как уже в течение такого разговора может возникнуть некоторая гипотеза об источнике трудностей. Родителей, прежде всего, беспокоит поведение ребенка, они хотят исправить его, не всегда понимая, что истоки лежат в сложившейся атмосфере семьи. На поведение и развитие ребенка влияют многие семейные и социальные факторы и, не увидев этого, не изменив отношения к ребенку часто невозможно изменить поведение ребенка. Здесь я провожу различные анкетирования, диагностику семьи. Очень хорошо зарекомендовали себя такие диагностические методики: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роективная методика «Птичье гнездо» для диагностики уровня привязанности ребенка к матери, анкетирование «Кто ты», которое строится на трансактном анализе позиции родителей по отношению к ребенку (Э.Берн). Также я провожу анкетирование, которое позволяет родителям опираться </w:t>
      </w:r>
      <w:r w:rsidR="008C62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свои ресурсы, как родителя.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Получив некоторые знания о ребенке, необходимо со настроиться с родителями, чтобы донести до них причины происходящего с ребенком и получить согласие родителей на работу именно с ними, а не с ребенком. А это также не всегда бывает просто, так как позиции родителей по отношению к психологу могут быть разными. Чаще на консультацию приходят позитивно ориентированные родители, которые стремятся к пониманию, объективности. Достаточное количество родителей с манипулятивной установкой: дайте четкие указания и план работы с ребенком или позанимайтесь с ним, чтобы он изменился,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встречаются «равнодушные», такие родители приходят по направлению врачей-неврологов, или других служб. Несмотря на позицию взрослого по отношению к консультанту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помнить, что в помощи нуждается ребенок и 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ужно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наладить позитивное взаимоотношение с воспитывающим взрослым.</w:t>
      </w:r>
    </w:p>
    <w:p w:rsidR="00A30588" w:rsidRPr="00A30588" w:rsidRDefault="00A30588" w:rsidP="00A30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Любое консультирование условно несет в себе две составляющие: </w:t>
      </w:r>
      <w:r w:rsidRPr="00A3058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образовательную и терапевтическую.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образовательной части консультации родителей необходимо познакомить с особенностями развития психики их ребенка, разъяснить   принципы эффективного взаимодействия. Но, чтобы эта информация была принята, понята, необходимо уделять  внимание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эмоциональным переживаниям родителя, поддерживать чувства, давать  отклик на обиды, страхи, разочарования. Самое сложное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донести до родителей информацию о причинах трудностей ребенка. так как важно, чтобы они согласились с психологом и смогли помогать ребенку. Важно, чтобы родители не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>завинились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установить с ними доверительные отношения. Часто в консультировании использую хорошо известные методы консультирования: </w:t>
      </w:r>
    </w:p>
    <w:p w:rsidR="00A30588" w:rsidRPr="00A30588" w:rsidRDefault="00A30588" w:rsidP="00A3058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>Принцип луковицы. Когда родителям сообщаются наименее глубокие проблемы, которые легче будет принять, а затем постепенно происходит углубление. Поэтому иногда необходимо встретиться с родителями 2-3 раза.</w:t>
      </w:r>
    </w:p>
    <w:p w:rsidR="00A30588" w:rsidRPr="00A30588" w:rsidRDefault="00A30588" w:rsidP="00A30588">
      <w:pPr>
        <w:pStyle w:val="a3"/>
        <w:numPr>
          <w:ilvl w:val="0"/>
          <w:numId w:val="3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>Повязка на глазах. Он заключается в том, что родители, чаще мама, сильно включенная в жизнь ребенка, видит только поверхностные проблемы, как бы закрывает глаза на серьезные проблемы. В этом случае важно вначале оказать хорошую поддержку родителям. Затем пошагово подводить родителей к истинной проблеме.</w:t>
      </w:r>
    </w:p>
    <w:p w:rsidR="00A30588" w:rsidRPr="00A30588" w:rsidRDefault="00A30588" w:rsidP="00A30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>Что делать? Задают вопрос родители. И здесь есть несколько препятствий.</w:t>
      </w:r>
    </w:p>
    <w:p w:rsidR="00A30588" w:rsidRPr="00A30588" w:rsidRDefault="00A30588" w:rsidP="00A30588">
      <w:pPr>
        <w:pStyle w:val="a3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Аксиома – не давать конкретных рекомендаций. Так как родители даже конкретные рекомендации будут выполнять так, как они поняли. И это часто не срабатывает. В случае, когда все-таки необходимы рекомендации, их необходимо обсудить с </w:t>
      </w: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родителями, вместе выработать конкретные способы взаимодействия с ребенком.</w:t>
      </w:r>
    </w:p>
    <w:p w:rsidR="00A30588" w:rsidRPr="00A30588" w:rsidRDefault="00A30588" w:rsidP="00A30588">
      <w:pPr>
        <w:pStyle w:val="a3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>Иногда родители, спрашивая совета, вообще не собираются ничего менять. И тогда необходима работа по мотивированию родителей.</w:t>
      </w:r>
    </w:p>
    <w:p w:rsidR="00A30588" w:rsidRPr="00A30588" w:rsidRDefault="00A30588" w:rsidP="00A30588">
      <w:pPr>
        <w:pStyle w:val="a3"/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>Проводя консультацию, стоит себе задавать вопрос: а хватит ли у родителей ресурсов для необходимых изменений. Работа по расширению ресурсной сферы тоже задача психолога.</w:t>
      </w:r>
    </w:p>
    <w:p w:rsidR="00A30588" w:rsidRPr="00A30588" w:rsidRDefault="00A30588" w:rsidP="00A30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Важно: </w:t>
      </w:r>
      <w:r w:rsidRPr="00A3058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установить доверительные отношения с родителями, провести работу по расширению ресурсной сферы родителей, произвести поиск ресурсов в прошлом и будущем</w:t>
      </w:r>
      <w:r w:rsidRPr="00A3058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r w:rsidRPr="00A30588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 xml:space="preserve">поддержать родительскую  позицию. </w:t>
      </w:r>
    </w:p>
    <w:p w:rsidR="00A30588" w:rsidRPr="00A30588" w:rsidRDefault="00A30588" w:rsidP="00A30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05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работе с родителями важно занимать позицию понимания, а не осуждения, морализации. Важно помнить, что ошибочные воспитательные действия родителей являются следствием тех или иных его проблем, часто глубоко из его детства. </w:t>
      </w:r>
    </w:p>
    <w:p w:rsidR="00747916" w:rsidRDefault="00747916" w:rsidP="0074791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8C622C" w:rsidRPr="008C622C" w:rsidRDefault="008C622C" w:rsidP="008C622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2C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Кротова К.Н.</w:t>
      </w:r>
    </w:p>
    <w:p w:rsidR="008C622C" w:rsidRPr="008C622C" w:rsidRDefault="008C622C" w:rsidP="008C622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C622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Консультация педагога по игровым технологиям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консультации: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Сергеева 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мама Алисы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года)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Запрос родителя: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игры на развитие внимания и памяти ребенка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дошкольника.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Вопросы родителя: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какого возраста можно играть с детьми в игры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направленные на развитие внимания и памяти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Какие игры 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азвивают внимание и память?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консультации:</w:t>
      </w:r>
    </w:p>
    <w:p w:rsid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В ходе консультации родителю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рассказывается о том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важнейшем условием для развития памяти являются специальные усилия ребенка по запоминанию. Необходимо формировать способность к целенаправленному, намеренному запоминанию. Для развития памяти необходимо использовать специальные игры.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 этом н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еобходимо помнить принцип: «От простого к сложному».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знакомит родителя с некоторыми играми:</w:t>
      </w:r>
    </w:p>
    <w:p w:rsid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«Второе слово».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Игра способствует развитию и переключения внимания и сосредоточенности.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Предложите ребенку поочередно назвать 2 неодушевленных и 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одушевленных предмета. Например: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воздух-вода, цыпленок-утенок и т.д. Затем предложите другие варианты, например: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- назвать 1 слово неодушевленное и 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одушевленных;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- назвать 2 слова – предмет посуды, 2 – насекомые, 3 – цветы и т.д.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Варианты игры подбирайте в зависимости от словарного запаса и личного опыта ребенка.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«Покажи ответ»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Игра на развитие целенаправленного слухового внимания, умения слышать и быстро реагировать.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Подготовьте 16 любых тематическ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их картинок. Затем по 1-й картинке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покажите ребенку. Ребенок должен сказать, что на них изображено. После чего все картинки выкладываются на столе, чтобы не касались друг друга. Вы объясняете правила игры: «Я назову картинку. Когда ты ее увидишь, ничего не говори, а молча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поставь пальчик на эту картинку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. За правильный ответ можно наградить ребенка.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Внимание и память можно развивать во время проведения подвижных игр. Например: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«Веселые птички»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C2B0A" w:rsidRPr="007C2B0A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Ребенок стоит в одном углу комнаты. Он – «Птица».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В другом углу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комнаты находит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 табурет или стул. По вашему сигналу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«П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тички 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летают» ребенок, раскинув руки-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«крылья»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softHyphen/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бегает по комнате. По сигналу «Буря», ребенок бежит к табурету и залезает на него. «Птицы» скрываются от «бури» на «деревьях». Когда вы скажете «Буря закончилась»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ребенок спускается с табурета и снова начинает бегать.</w:t>
      </w:r>
    </w:p>
    <w:p w:rsidR="00F336A2" w:rsidRDefault="007C2B0A" w:rsidP="001E023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конце консультации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воспитатель 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предл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агает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родителю памятку с перечнем игр на развитие внимания и памяти. </w:t>
      </w:r>
    </w:p>
    <w:p w:rsidR="00EE34CE" w:rsidRDefault="00EE34CE" w:rsidP="001E023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C04" w:rsidRDefault="00206C04" w:rsidP="00EE34C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C04" w:rsidRDefault="00206C04" w:rsidP="00EE34C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C04" w:rsidRDefault="00206C04" w:rsidP="00EE34C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06C04" w:rsidRDefault="00206C04" w:rsidP="00EE34C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4CE" w:rsidRDefault="00EE34CE" w:rsidP="00EE34C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Воспитатель Уварова С.А.</w:t>
      </w:r>
    </w:p>
    <w:p w:rsidR="00EE34CE" w:rsidRDefault="00EE34CE" w:rsidP="00EE34CE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E34CE" w:rsidRDefault="00EE34CE" w:rsidP="00EE34C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E34C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Консультация педагога по экспериментированию</w:t>
      </w:r>
    </w:p>
    <w:p w:rsidR="00EE34CE" w:rsidRDefault="00EE34CE" w:rsidP="00EE34C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EE34CE" w:rsidRPr="007C2B0A" w:rsidRDefault="00EE34CE" w:rsidP="00EE34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консультации: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Коротаева Е.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мама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Михаила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(3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года)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34CE" w:rsidRPr="007C2B0A" w:rsidRDefault="00EE34CE" w:rsidP="00EE34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Запрос родителя: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опыты и эксперименты для ребенка младшего дошкольного возраста</w:t>
      </w:r>
      <w:r w:rsidRPr="007C2B0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E34CE" w:rsidRPr="007C2B0A" w:rsidRDefault="00EE34CE" w:rsidP="00EE34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Вопросы родителя: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мама рассказала, что Михаил очень любознательный, любит игры с водой, с удовольствием рисует, часто задает вопросы «Почемучки», обладает хорошей памятью. Мама хочет развивать ребенка в домашних условиях и самостоятельно организовывать экспериментирование.</w:t>
      </w:r>
    </w:p>
    <w:p w:rsidR="00EE34CE" w:rsidRDefault="00EE34CE" w:rsidP="00EE34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C2B0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консультации:</w:t>
      </w:r>
    </w:p>
    <w:p w:rsidR="00EE34CE" w:rsidRPr="00E34DC9" w:rsidRDefault="00EE34CE" w:rsidP="00EE34C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4DC9">
        <w:rPr>
          <w:rFonts w:ascii="Times New Roman" w:hAnsi="Times New Roman" w:cs="Times New Roman"/>
          <w:color w:val="000000" w:themeColor="text1"/>
          <w:sz w:val="24"/>
          <w:szCs w:val="24"/>
        </w:rPr>
        <w:t>Педагог рассказывает маме</w:t>
      </w:r>
      <w:r w:rsidR="00E34DC9" w:rsidRPr="00E34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особенностях исследовательской активности ребёнка младшего дошкольного возраста, о задачах взрослых на этом этапе развития ребенка. Педагог дает рекомендации по подбору экспериментов сообразно возрасту и интересам ребенка, об особенностях организации такой деятельности в домашних условиях, временных ограничениях продолжительности эксперимента. Исходя из рассказа родителя, педагог рекомендует некоторые темы для первых экспериментов: «Вода-водица», «Цветные льдинки». Родителю предлагается карта-схема каждого эксперимента, дается пошаговое описание </w:t>
      </w:r>
      <w:r w:rsidR="00E34DC9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E34DC9" w:rsidRPr="00E34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проведения.</w:t>
      </w:r>
    </w:p>
    <w:p w:rsidR="00EE34CE" w:rsidRPr="00EE34CE" w:rsidRDefault="00EE34CE" w:rsidP="00EE34CE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336A2" w:rsidRPr="008C622C" w:rsidRDefault="00F336A2" w:rsidP="008C622C">
      <w:pPr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7C2B0A" w:rsidRPr="00A30588" w:rsidRDefault="007C2B0A" w:rsidP="007C2B0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395D" w:rsidRPr="00732D67" w:rsidRDefault="006F395D" w:rsidP="00A30588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395D" w:rsidRPr="00732D67" w:rsidRDefault="006F395D" w:rsidP="00A305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F395D" w:rsidRPr="00732D67" w:rsidRDefault="006F395D" w:rsidP="00A3058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53B8" w:rsidRDefault="009053B8" w:rsidP="00A3058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 w:type="page"/>
      </w:r>
    </w:p>
    <w:p w:rsidR="007B3A21" w:rsidRPr="0017271B" w:rsidRDefault="0069483E" w:rsidP="00D539B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П</w:t>
      </w:r>
      <w:r w:rsidR="007B3A21" w:rsidRPr="0017271B">
        <w:rPr>
          <w:rFonts w:ascii="Times New Roman" w:eastAsia="Times New Roman" w:hAnsi="Times New Roman" w:cs="Times New Roman"/>
          <w:i/>
          <w:sz w:val="24"/>
          <w:szCs w:val="24"/>
        </w:rPr>
        <w:t>риложение 1.</w:t>
      </w:r>
    </w:p>
    <w:p w:rsidR="007B3A21" w:rsidRPr="00C418EC" w:rsidRDefault="007B3A21" w:rsidP="00D539B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C418EC">
        <w:rPr>
          <w:rFonts w:ascii="Times New Roman" w:eastAsia="Times New Roman" w:hAnsi="Times New Roman" w:cs="Times New Roman"/>
          <w:b/>
          <w:szCs w:val="24"/>
        </w:rPr>
        <w:t xml:space="preserve">АЛГОРИТМ РАБОТЫ  </w:t>
      </w:r>
      <w:r w:rsidR="0069483E" w:rsidRPr="00C418EC">
        <w:rPr>
          <w:rFonts w:ascii="Times New Roman" w:eastAsia="Times New Roman" w:hAnsi="Times New Roman" w:cs="Times New Roman"/>
          <w:b/>
          <w:szCs w:val="24"/>
        </w:rPr>
        <w:t>КОНСУЛЬТАЦИОННОГО ЦЕНТРА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97"/>
        <w:gridCol w:w="6220"/>
      </w:tblGrid>
      <w:tr w:rsidR="007B3A21" w:rsidRPr="0017271B" w:rsidTr="007B3A21">
        <w:tc>
          <w:tcPr>
            <w:tcW w:w="1129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1.</w:t>
            </w:r>
          </w:p>
        </w:tc>
        <w:tc>
          <w:tcPr>
            <w:tcW w:w="8216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заявления родителя (законного представителя): по телефону, на сайте организации, устно</w:t>
            </w:r>
          </w:p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71B">
              <w:rPr>
                <w:rFonts w:ascii="Times New Roman" w:hAnsi="Times New Roman" w:cs="Times New Roman"/>
                <w:sz w:val="24"/>
                <w:szCs w:val="24"/>
              </w:rPr>
              <w:t xml:space="preserve">Для  получения  услуг психолого-педагогической,  методической и консультативной помощи родители  (законные  представители)  могут  обращаться  в  КЦ лично, по телефону, через сайт образовательной организации. Прием  родителей  осуществляется согласно по  предварительно составленному графику (если родитель обратился в КЦ лично, по телефону, через сайт). Конкретное содержание и форма оказания услуги определяется при обращении за получением услуги, исходя из потребностей обратившегося. </w:t>
            </w:r>
          </w:p>
        </w:tc>
      </w:tr>
      <w:tr w:rsidR="007B3A21" w:rsidRPr="0017271B" w:rsidTr="007B3A21">
        <w:tc>
          <w:tcPr>
            <w:tcW w:w="1129" w:type="dxa"/>
          </w:tcPr>
          <w:p w:rsidR="007B3A21" w:rsidRPr="0017271B" w:rsidRDefault="00303AD7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2</w:t>
            </w:r>
            <w:r w:rsidR="007B3A21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16" w:type="dxa"/>
          </w:tcPr>
          <w:p w:rsidR="00303AD7" w:rsidRPr="0017271B" w:rsidRDefault="00303AD7" w:rsidP="002A52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hAnsi="Times New Roman" w:cs="Times New Roman"/>
                <w:sz w:val="24"/>
                <w:szCs w:val="24"/>
              </w:rPr>
              <w:t>Оказание разовой консультации.</w:t>
            </w:r>
          </w:p>
          <w:p w:rsidR="00303AD7" w:rsidRPr="0017271B" w:rsidRDefault="00303AD7" w:rsidP="002A52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Фиксация существующих затруднений по вопросам воспитания, развития и обучения у родителей (законных представителей), обратившихся в КЦ.</w:t>
            </w:r>
          </w:p>
          <w:p w:rsidR="00303AD7" w:rsidRPr="0017271B" w:rsidRDefault="007B3A21" w:rsidP="002A52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Психолого-педагогическая, методическая или  консультативная  помощь   оказывается  на основании  Анкеты-заявки (в электронном или бумажном виде)</w:t>
            </w:r>
            <w:r w:rsidR="00303AD7" w:rsidRPr="0017271B">
              <w:rPr>
                <w:rFonts w:ascii="Times New Roman" w:hAnsi="Times New Roman" w:cs="Times New Roman"/>
                <w:sz w:val="24"/>
                <w:szCs w:val="24"/>
              </w:rPr>
              <w:t xml:space="preserve"> и Журнала оказания помощи родителям.</w:t>
            </w:r>
          </w:p>
          <w:p w:rsidR="00303AD7" w:rsidRPr="0017271B" w:rsidRDefault="00303AD7" w:rsidP="002A52C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существует необходимость в оказании повторных консультаций, то совместно с родителем разрабатывается программа взаимодействия КЦ и родителя (законного представителя).</w:t>
            </w:r>
          </w:p>
        </w:tc>
      </w:tr>
      <w:tr w:rsidR="007B3A21" w:rsidRPr="0017271B" w:rsidTr="007B3A21">
        <w:tc>
          <w:tcPr>
            <w:tcW w:w="1129" w:type="dxa"/>
          </w:tcPr>
          <w:p w:rsidR="007B3A21" w:rsidRPr="0017271B" w:rsidRDefault="00303AD7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3</w:t>
            </w:r>
            <w:r w:rsidR="007B3A21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16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мероприятий программы взаимодействия (</w:t>
            </w:r>
            <w:r w:rsidR="00303AD7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при необходимости).</w:t>
            </w:r>
          </w:p>
        </w:tc>
      </w:tr>
      <w:tr w:rsidR="007B3A21" w:rsidRPr="0017271B" w:rsidTr="007B3A21">
        <w:tc>
          <w:tcPr>
            <w:tcW w:w="1129" w:type="dxa"/>
          </w:tcPr>
          <w:p w:rsidR="007B3A21" w:rsidRPr="0017271B" w:rsidRDefault="00303AD7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Этап 4</w:t>
            </w:r>
            <w:r w:rsidR="007B3A21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16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Мониторинг выполнения мероприятий по оказанию услуг</w:t>
            </w:r>
            <w:r w:rsidRPr="001727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психолого-педагогической, методической и консультативной помощи</w:t>
            </w:r>
            <w:r w:rsidR="00303AD7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B3A21" w:rsidRPr="0017271B" w:rsidTr="007B3A21">
        <w:tc>
          <w:tcPr>
            <w:tcW w:w="1129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 w:rsidR="00303AD7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216" w:type="dxa"/>
          </w:tcPr>
          <w:p w:rsidR="007B3A21" w:rsidRPr="0017271B" w:rsidRDefault="00303AD7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о прекращении (или переадресации) оказания помощи .</w:t>
            </w:r>
          </w:p>
        </w:tc>
      </w:tr>
      <w:tr w:rsidR="007B3A21" w:rsidRPr="0017271B" w:rsidTr="007B3A21">
        <w:tc>
          <w:tcPr>
            <w:tcW w:w="1129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 w:rsidR="00303AD7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16" w:type="dxa"/>
          </w:tcPr>
          <w:p w:rsidR="007B3A21" w:rsidRPr="0017271B" w:rsidRDefault="007B3A21" w:rsidP="002A52C2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опроса для оценки качества оказанных услуг психолого-педагогической, методи</w:t>
            </w:r>
            <w:r w:rsidR="00303AD7" w:rsidRPr="0017271B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ческой и консультативной помощи.</w:t>
            </w:r>
          </w:p>
        </w:tc>
      </w:tr>
    </w:tbl>
    <w:p w:rsidR="00C418EC" w:rsidRDefault="00C418EC" w:rsidP="00C418E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8"/>
        </w:rPr>
        <w:sectPr w:rsidR="00C418EC" w:rsidSect="0017271B">
          <w:pgSz w:w="8419" w:h="11906" w:orient="landscape" w:code="9"/>
          <w:pgMar w:top="567" w:right="567" w:bottom="851" w:left="567" w:header="709" w:footer="709" w:gutter="284"/>
          <w:cols w:space="708"/>
          <w:docGrid w:linePitch="360"/>
        </w:sectPr>
      </w:pPr>
    </w:p>
    <w:p w:rsidR="00C418EC" w:rsidRPr="00C418EC" w:rsidRDefault="00C418EC" w:rsidP="00C418EC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Cs w:val="28"/>
        </w:rPr>
      </w:pPr>
      <w:r w:rsidRPr="00C418EC">
        <w:rPr>
          <w:rFonts w:ascii="Times New Roman" w:hAnsi="Times New Roman" w:cs="Times New Roman"/>
          <w:i/>
          <w:szCs w:val="28"/>
        </w:rPr>
        <w:lastRenderedPageBreak/>
        <w:t>Приложение 2.</w:t>
      </w:r>
    </w:p>
    <w:p w:rsidR="00C418EC" w:rsidRPr="00C418EC" w:rsidRDefault="00C418EC" w:rsidP="00C418E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18"/>
          <w:szCs w:val="28"/>
        </w:rPr>
      </w:pPr>
      <w:r w:rsidRPr="00C418EC">
        <w:rPr>
          <w:rFonts w:ascii="Times New Roman" w:hAnsi="Times New Roman" w:cs="Times New Roman"/>
          <w:b/>
          <w:sz w:val="18"/>
          <w:szCs w:val="28"/>
        </w:rPr>
        <w:t>АНКЕТА – ЗАЯВКА</w:t>
      </w:r>
    </w:p>
    <w:p w:rsidR="00C418EC" w:rsidRPr="00C418EC" w:rsidRDefault="00C418EC" w:rsidP="00C418E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8"/>
          <w:szCs w:val="28"/>
        </w:rPr>
      </w:pPr>
      <w:r w:rsidRPr="00C418EC">
        <w:rPr>
          <w:rFonts w:ascii="Times New Roman" w:hAnsi="Times New Roman" w:cs="Times New Roman"/>
          <w:sz w:val="18"/>
          <w:szCs w:val="28"/>
        </w:rPr>
        <w:t xml:space="preserve">на оказание методической, психолого-педагогической и консультативной помощи родителям (законным представителям) на базе </w:t>
      </w:r>
      <w:r>
        <w:rPr>
          <w:rFonts w:ascii="Times New Roman" w:hAnsi="Times New Roman" w:cs="Times New Roman"/>
          <w:sz w:val="18"/>
          <w:szCs w:val="28"/>
        </w:rPr>
        <w:t>консультационного центра МДОБУ центра развития ребенка-детского сада № 86</w:t>
      </w:r>
    </w:p>
    <w:tbl>
      <w:tblPr>
        <w:tblW w:w="4966" w:type="pct"/>
        <w:tblInd w:w="-34" w:type="dxa"/>
        <w:tblLook w:val="04A0" w:firstRow="1" w:lastRow="0" w:firstColumn="1" w:lastColumn="0" w:noHBand="0" w:noVBand="1"/>
      </w:tblPr>
      <w:tblGrid>
        <w:gridCol w:w="1268"/>
        <w:gridCol w:w="1270"/>
        <w:gridCol w:w="1199"/>
        <w:gridCol w:w="70"/>
        <w:gridCol w:w="1269"/>
        <w:gridCol w:w="1269"/>
        <w:gridCol w:w="4286"/>
      </w:tblGrid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Номер консультации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 xml:space="preserve">Дата 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ФИО консультанта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  <w:hideMark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ФИО родителя (зак. пред-ля)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Контактный номер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ФИ, возраст ребенка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Содержание запроса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C418EC" w:rsidRPr="00C418EC" w:rsidRDefault="00C418EC" w:rsidP="00D30608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1757" w:type="pct"/>
            <w:gridSpan w:val="3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nil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Результат консультации</w:t>
            </w:r>
          </w:p>
        </w:tc>
        <w:tc>
          <w:tcPr>
            <w:tcW w:w="3243" w:type="pct"/>
            <w:gridSpan w:val="4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</w:tr>
      <w:tr w:rsidR="00C418EC" w:rsidRPr="00C418EC" w:rsidTr="00C418EC">
        <w:trPr>
          <w:trHeight w:val="513"/>
        </w:trPr>
        <w:tc>
          <w:tcPr>
            <w:tcW w:w="5000" w:type="pct"/>
            <w:gridSpan w:val="7"/>
            <w:tcBorders>
              <w:top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8"/>
                <w:szCs w:val="28"/>
              </w:rPr>
              <w:t>Оценка качества услуг по 5-бал.шкале</w:t>
            </w:r>
          </w:p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i/>
                <w:sz w:val="18"/>
                <w:szCs w:val="28"/>
              </w:rPr>
            </w:pPr>
            <w:r w:rsidRPr="00C418EC">
              <w:rPr>
                <w:rFonts w:ascii="Times New Roman" w:hAnsi="Times New Roman"/>
                <w:i/>
                <w:sz w:val="16"/>
                <w:szCs w:val="28"/>
              </w:rPr>
              <w:t xml:space="preserve">(1-оч.плохо, 2 – плох., 3 – удовлет., 4 – хор., 5 – отл.)                          </w:t>
            </w:r>
            <w:r>
              <w:rPr>
                <w:rFonts w:ascii="Times New Roman" w:hAnsi="Times New Roman"/>
                <w:i/>
                <w:sz w:val="16"/>
                <w:szCs w:val="28"/>
              </w:rPr>
              <w:t xml:space="preserve">                                                                  </w:t>
            </w:r>
            <w:r w:rsidRPr="00C418EC">
              <w:rPr>
                <w:rFonts w:ascii="Times New Roman" w:hAnsi="Times New Roman"/>
                <w:i/>
                <w:sz w:val="16"/>
                <w:szCs w:val="28"/>
              </w:rPr>
              <w:t xml:space="preserve"> ПОДПИСЬ родителя      _________________</w:t>
            </w:r>
          </w:p>
        </w:tc>
      </w:tr>
      <w:tr w:rsidR="00C418EC" w:rsidRPr="00C418EC" w:rsidTr="00C418EC">
        <w:trPr>
          <w:gridAfter w:val="1"/>
          <w:wAfter w:w="2016" w:type="pct"/>
          <w:trHeight w:val="464"/>
        </w:trPr>
        <w:tc>
          <w:tcPr>
            <w:tcW w:w="596" w:type="pct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4" w:space="0" w:color="auto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597" w:type="pct"/>
            <w:tcBorders>
              <w:top w:val="double" w:sz="2" w:space="0" w:color="000000"/>
              <w:left w:val="double" w:sz="4" w:space="0" w:color="auto"/>
              <w:bottom w:val="double" w:sz="2" w:space="0" w:color="000000"/>
              <w:right w:val="double" w:sz="4" w:space="0" w:color="auto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597" w:type="pct"/>
            <w:gridSpan w:val="2"/>
            <w:tcBorders>
              <w:top w:val="double" w:sz="2" w:space="0" w:color="000000"/>
              <w:left w:val="double" w:sz="4" w:space="0" w:color="auto"/>
              <w:bottom w:val="double" w:sz="2" w:space="0" w:color="000000"/>
              <w:right w:val="double" w:sz="4" w:space="0" w:color="auto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597" w:type="pct"/>
            <w:tcBorders>
              <w:top w:val="double" w:sz="2" w:space="0" w:color="000000"/>
              <w:left w:val="double" w:sz="4" w:space="0" w:color="auto"/>
              <w:bottom w:val="double" w:sz="2" w:space="0" w:color="000000"/>
              <w:right w:val="double" w:sz="4" w:space="0" w:color="auto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  <w:tc>
          <w:tcPr>
            <w:tcW w:w="597" w:type="pct"/>
            <w:tcBorders>
              <w:top w:val="double" w:sz="2" w:space="0" w:color="000000"/>
              <w:left w:val="double" w:sz="4" w:space="0" w:color="auto"/>
              <w:bottom w:val="double" w:sz="2" w:space="0" w:color="000000"/>
              <w:right w:val="double" w:sz="2" w:space="0" w:color="000000"/>
            </w:tcBorders>
            <w:vAlign w:val="center"/>
          </w:tcPr>
          <w:p w:rsidR="00C418EC" w:rsidRPr="00C418EC" w:rsidRDefault="00C418EC" w:rsidP="00D30608">
            <w:pPr>
              <w:pStyle w:val="12"/>
              <w:spacing w:line="240" w:lineRule="auto"/>
              <w:rPr>
                <w:rFonts w:ascii="Times New Roman" w:hAnsi="Times New Roman"/>
                <w:sz w:val="20"/>
                <w:szCs w:val="28"/>
              </w:rPr>
            </w:pPr>
          </w:p>
        </w:tc>
      </w:tr>
    </w:tbl>
    <w:p w:rsidR="00C418EC" w:rsidRPr="00C418EC" w:rsidRDefault="00C418EC" w:rsidP="00C418EC">
      <w:pPr>
        <w:ind w:firstLine="284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 xml:space="preserve">1                                </w:t>
      </w:r>
      <w:r w:rsidRPr="00C418EC">
        <w:rPr>
          <w:rFonts w:ascii="Times New Roman" w:hAnsi="Times New Roman" w:cs="Times New Roman"/>
          <w:sz w:val="16"/>
        </w:rPr>
        <w:t xml:space="preserve"> 2                   </w:t>
      </w:r>
      <w:r>
        <w:rPr>
          <w:rFonts w:ascii="Times New Roman" w:hAnsi="Times New Roman" w:cs="Times New Roman"/>
          <w:sz w:val="16"/>
        </w:rPr>
        <w:t xml:space="preserve">             </w:t>
      </w:r>
      <w:r w:rsidRPr="00C418EC">
        <w:rPr>
          <w:rFonts w:ascii="Times New Roman" w:hAnsi="Times New Roman" w:cs="Times New Roman"/>
          <w:sz w:val="16"/>
        </w:rPr>
        <w:t xml:space="preserve">3                </w:t>
      </w:r>
      <w:r>
        <w:rPr>
          <w:rFonts w:ascii="Times New Roman" w:hAnsi="Times New Roman" w:cs="Times New Roman"/>
          <w:sz w:val="16"/>
        </w:rPr>
        <w:t xml:space="preserve">            </w:t>
      </w:r>
      <w:r w:rsidRPr="00C418EC">
        <w:rPr>
          <w:rFonts w:ascii="Times New Roman" w:hAnsi="Times New Roman" w:cs="Times New Roman"/>
          <w:sz w:val="16"/>
        </w:rPr>
        <w:t xml:space="preserve"> 4                 </w:t>
      </w:r>
      <w:r>
        <w:rPr>
          <w:rFonts w:ascii="Times New Roman" w:hAnsi="Times New Roman" w:cs="Times New Roman"/>
          <w:sz w:val="16"/>
        </w:rPr>
        <w:t xml:space="preserve">            </w:t>
      </w:r>
      <w:r w:rsidRPr="00C418EC">
        <w:rPr>
          <w:rFonts w:ascii="Times New Roman" w:hAnsi="Times New Roman" w:cs="Times New Roman"/>
          <w:sz w:val="16"/>
        </w:rPr>
        <w:t xml:space="preserve"> 5             </w:t>
      </w:r>
      <w:r>
        <w:rPr>
          <w:rFonts w:ascii="Times New Roman" w:hAnsi="Times New Roman" w:cs="Times New Roman"/>
          <w:sz w:val="16"/>
        </w:rPr>
        <w:t xml:space="preserve">                            </w:t>
      </w:r>
      <w:r w:rsidRPr="00C418EC">
        <w:rPr>
          <w:rFonts w:ascii="Times New Roman" w:hAnsi="Times New Roman" w:cs="Times New Roman"/>
          <w:i/>
          <w:sz w:val="16"/>
        </w:rPr>
        <w:t>ПОДПИСЬ консультанта________________</w:t>
      </w:r>
    </w:p>
    <w:p w:rsidR="00C418EC" w:rsidRDefault="00C418EC" w:rsidP="002A52C2">
      <w:pPr>
        <w:tabs>
          <w:tab w:val="left" w:pos="3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418EC" w:rsidSect="00C418EC">
          <w:pgSz w:w="11906" w:h="8419" w:code="9"/>
          <w:pgMar w:top="567" w:right="851" w:bottom="567" w:left="567" w:header="709" w:footer="709" w:gutter="284"/>
          <w:cols w:space="708"/>
          <w:docGrid w:linePitch="360"/>
        </w:sectPr>
      </w:pPr>
    </w:p>
    <w:tbl>
      <w:tblPr>
        <w:tblStyle w:val="ab"/>
        <w:tblpPr w:leftFromText="180" w:rightFromText="180" w:vertAnchor="page" w:horzAnchor="margin" w:tblpY="2191"/>
        <w:tblW w:w="11057" w:type="dxa"/>
        <w:tblLayout w:type="fixed"/>
        <w:tblLook w:val="04A0" w:firstRow="1" w:lastRow="0" w:firstColumn="1" w:lastColumn="0" w:noHBand="0" w:noVBand="1"/>
      </w:tblPr>
      <w:tblGrid>
        <w:gridCol w:w="499"/>
        <w:gridCol w:w="1486"/>
        <w:gridCol w:w="1449"/>
        <w:gridCol w:w="1669"/>
        <w:gridCol w:w="1559"/>
        <w:gridCol w:w="1560"/>
        <w:gridCol w:w="1701"/>
        <w:gridCol w:w="1134"/>
      </w:tblGrid>
      <w:tr w:rsidR="00944D9F" w:rsidRPr="00C418EC" w:rsidTr="00944D9F">
        <w:trPr>
          <w:trHeight w:val="983"/>
        </w:trPr>
        <w:tc>
          <w:tcPr>
            <w:tcW w:w="499" w:type="dxa"/>
          </w:tcPr>
          <w:p w:rsidR="00C418EC" w:rsidRPr="00C418EC" w:rsidRDefault="00C418EC" w:rsidP="00944D9F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28"/>
              </w:rPr>
            </w:pPr>
            <w:r w:rsidRPr="00C418EC">
              <w:rPr>
                <w:i/>
                <w:sz w:val="16"/>
                <w:szCs w:val="28"/>
              </w:rPr>
              <w:lastRenderedPageBreak/>
              <w:t>№</w:t>
            </w:r>
          </w:p>
          <w:p w:rsidR="00C418EC" w:rsidRPr="00C418EC" w:rsidRDefault="00C418EC" w:rsidP="00944D9F">
            <w:pPr>
              <w:autoSpaceDE w:val="0"/>
              <w:autoSpaceDN w:val="0"/>
              <w:adjustRightInd w:val="0"/>
              <w:jc w:val="center"/>
              <w:rPr>
                <w:i/>
                <w:sz w:val="16"/>
                <w:szCs w:val="28"/>
              </w:rPr>
            </w:pPr>
            <w:r w:rsidRPr="00C418EC">
              <w:rPr>
                <w:i/>
                <w:sz w:val="16"/>
                <w:szCs w:val="28"/>
              </w:rPr>
              <w:t>п</w:t>
            </w:r>
            <w:r w:rsidRPr="00C418EC">
              <w:rPr>
                <w:i/>
                <w:sz w:val="16"/>
                <w:szCs w:val="28"/>
                <w:lang w:val="en-US"/>
              </w:rPr>
              <w:t>/</w:t>
            </w:r>
            <w:r w:rsidRPr="00C418EC">
              <w:rPr>
                <w:i/>
                <w:sz w:val="16"/>
                <w:szCs w:val="28"/>
              </w:rPr>
              <w:t>п</w:t>
            </w:r>
          </w:p>
        </w:tc>
        <w:tc>
          <w:tcPr>
            <w:tcW w:w="1486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>Дата обращения</w:t>
            </w:r>
          </w:p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44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 xml:space="preserve">ФИО консультанта </w:t>
            </w:r>
          </w:p>
        </w:tc>
        <w:tc>
          <w:tcPr>
            <w:tcW w:w="166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 xml:space="preserve">ФИО родителя (законного представителя) </w:t>
            </w:r>
          </w:p>
        </w:tc>
        <w:tc>
          <w:tcPr>
            <w:tcW w:w="155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 xml:space="preserve">Контактный телефон </w:t>
            </w:r>
          </w:p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560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>ФИ и возраст ребенка</w:t>
            </w:r>
          </w:p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701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>Запрос</w:t>
            </w:r>
          </w:p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</w:p>
        </w:tc>
        <w:tc>
          <w:tcPr>
            <w:tcW w:w="1134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Cs w:val="28"/>
              </w:rPr>
            </w:pPr>
            <w:r w:rsidRPr="00944D9F">
              <w:rPr>
                <w:rFonts w:ascii="Times New Roman" w:hAnsi="Times New Roman" w:cs="Times New Roman"/>
                <w:i/>
                <w:szCs w:val="28"/>
              </w:rPr>
              <w:t>Оценка качества услуг</w:t>
            </w:r>
          </w:p>
        </w:tc>
      </w:tr>
      <w:tr w:rsidR="00944D9F" w:rsidRPr="00C418EC" w:rsidTr="00944D9F">
        <w:trPr>
          <w:trHeight w:val="1022"/>
        </w:trPr>
        <w:tc>
          <w:tcPr>
            <w:tcW w:w="499" w:type="dxa"/>
          </w:tcPr>
          <w:p w:rsidR="00C418EC" w:rsidRPr="00C418EC" w:rsidRDefault="00C418EC" w:rsidP="00944D9F">
            <w:pPr>
              <w:autoSpaceDE w:val="0"/>
              <w:autoSpaceDN w:val="0"/>
              <w:adjustRightInd w:val="0"/>
              <w:jc w:val="both"/>
              <w:rPr>
                <w:sz w:val="16"/>
                <w:szCs w:val="28"/>
              </w:rPr>
            </w:pPr>
          </w:p>
        </w:tc>
        <w:tc>
          <w:tcPr>
            <w:tcW w:w="1486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4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6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60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44D9F" w:rsidRPr="00C418EC" w:rsidTr="00944D9F">
        <w:trPr>
          <w:trHeight w:val="1022"/>
        </w:trPr>
        <w:tc>
          <w:tcPr>
            <w:tcW w:w="499" w:type="dxa"/>
          </w:tcPr>
          <w:p w:rsidR="00C418EC" w:rsidRPr="00C418EC" w:rsidRDefault="00C418EC" w:rsidP="00944D9F">
            <w:pPr>
              <w:autoSpaceDE w:val="0"/>
              <w:autoSpaceDN w:val="0"/>
              <w:adjustRightInd w:val="0"/>
              <w:jc w:val="both"/>
              <w:rPr>
                <w:sz w:val="16"/>
                <w:szCs w:val="28"/>
              </w:rPr>
            </w:pPr>
          </w:p>
        </w:tc>
        <w:tc>
          <w:tcPr>
            <w:tcW w:w="1486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4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6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60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944D9F" w:rsidRPr="00C418EC" w:rsidTr="00944D9F">
        <w:trPr>
          <w:trHeight w:val="1022"/>
        </w:trPr>
        <w:tc>
          <w:tcPr>
            <w:tcW w:w="499" w:type="dxa"/>
          </w:tcPr>
          <w:p w:rsidR="00C418EC" w:rsidRPr="00C418EC" w:rsidRDefault="00C418EC" w:rsidP="00944D9F">
            <w:pPr>
              <w:autoSpaceDE w:val="0"/>
              <w:autoSpaceDN w:val="0"/>
              <w:adjustRightInd w:val="0"/>
              <w:jc w:val="both"/>
              <w:rPr>
                <w:sz w:val="16"/>
                <w:szCs w:val="28"/>
              </w:rPr>
            </w:pPr>
          </w:p>
        </w:tc>
        <w:tc>
          <w:tcPr>
            <w:tcW w:w="1486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44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6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59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560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701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134" w:type="dxa"/>
          </w:tcPr>
          <w:p w:rsidR="00C418EC" w:rsidRPr="00944D9F" w:rsidRDefault="00C418EC" w:rsidP="00944D9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073271" w:rsidRDefault="00073271" w:rsidP="00073271">
      <w:pPr>
        <w:tabs>
          <w:tab w:val="left" w:pos="345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73271">
        <w:rPr>
          <w:rFonts w:ascii="Times New Roman" w:hAnsi="Times New Roman" w:cs="Times New Roman"/>
          <w:i/>
          <w:sz w:val="24"/>
          <w:szCs w:val="24"/>
        </w:rPr>
        <w:t>Приложение 3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44D9F" w:rsidRPr="00944D9F" w:rsidRDefault="00944D9F" w:rsidP="00944D9F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D9F">
        <w:rPr>
          <w:rFonts w:ascii="Times New Roman" w:hAnsi="Times New Roman" w:cs="Times New Roman"/>
          <w:b/>
          <w:sz w:val="24"/>
          <w:szCs w:val="24"/>
        </w:rPr>
        <w:t>ЖУРНАЛ</w:t>
      </w:r>
    </w:p>
    <w:p w:rsidR="00944D9F" w:rsidRPr="00944D9F" w:rsidRDefault="00944D9F" w:rsidP="00944D9F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4D9F">
        <w:rPr>
          <w:rFonts w:ascii="Times New Roman" w:hAnsi="Times New Roman" w:cs="Times New Roman"/>
          <w:b/>
          <w:sz w:val="24"/>
          <w:szCs w:val="24"/>
        </w:rPr>
        <w:t>регистрации оказания методической, психолого-педагогической и консультативной помощи родителям (законным представителям)</w:t>
      </w:r>
    </w:p>
    <w:p w:rsidR="00944D9F" w:rsidRDefault="00944D9F" w:rsidP="002A52C2">
      <w:pPr>
        <w:tabs>
          <w:tab w:val="left" w:pos="34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52F" w:rsidRPr="00944D9F" w:rsidRDefault="00944D9F" w:rsidP="00944D9F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  <w:sectPr w:rsidR="0070752F" w:rsidRPr="00944D9F" w:rsidSect="00C418EC">
          <w:pgSz w:w="11906" w:h="8419" w:code="9"/>
          <w:pgMar w:top="567" w:right="851" w:bottom="567" w:left="567" w:header="709" w:footer="709" w:gutter="284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0752F" w:rsidRPr="0017271B" w:rsidRDefault="00C418EC" w:rsidP="0070752F">
      <w:pPr>
        <w:spacing w:line="360" w:lineRule="auto"/>
        <w:ind w:firstLine="540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 xml:space="preserve">Приложение </w:t>
      </w:r>
      <w:r w:rsidR="00073271"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70752F" w:rsidRPr="0017271B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0752F" w:rsidRPr="0017271B" w:rsidRDefault="0070752F" w:rsidP="0070752F">
      <w:pPr>
        <w:tabs>
          <w:tab w:val="left" w:pos="345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9483E" w:rsidRDefault="0070752F" w:rsidP="0070752F">
      <w:pPr>
        <w:tabs>
          <w:tab w:val="left" w:pos="3450"/>
        </w:tabs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6832" cy="3657600"/>
            <wp:effectExtent l="0" t="0" r="0" b="0"/>
            <wp:docPr id="26" name="Рисунок 26" descr="C:\Users\DS_86_2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_86_2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20" cy="366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83E" w:rsidRDefault="00694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727E5" w:rsidRPr="0017271B" w:rsidRDefault="00FC10E4" w:rsidP="001727E5">
      <w:pPr>
        <w:spacing w:after="0" w:line="360" w:lineRule="auto"/>
        <w:ind w:firstLine="708"/>
        <w:contextualSpacing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7E64A5D" wp14:editId="48BF900D">
                <wp:simplePos x="0" y="0"/>
                <wp:positionH relativeFrom="column">
                  <wp:posOffset>1690928</wp:posOffset>
                </wp:positionH>
                <wp:positionV relativeFrom="paragraph">
                  <wp:posOffset>-195357</wp:posOffset>
                </wp:positionV>
                <wp:extent cx="415925" cy="396875"/>
                <wp:effectExtent l="0" t="0" r="22225" b="2222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sz w:val="1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64A5D" id="Овал 43" o:spid="_x0000_s1026" style="position:absolute;left:0;text-align:left;margin-left:133.15pt;margin-top:-15.4pt;width:32.75pt;height:31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0"/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sz w:val="10"/>
                        </w:rPr>
                        <w:t>25</w:t>
                      </w:r>
                    </w:p>
                  </w:txbxContent>
                </v:textbox>
              </v:oval>
            </w:pict>
          </mc:Fallback>
        </mc:AlternateContent>
      </w: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B94E1B8" wp14:editId="39A41C7F">
                <wp:simplePos x="0" y="0"/>
                <wp:positionH relativeFrom="column">
                  <wp:posOffset>2851596</wp:posOffset>
                </wp:positionH>
                <wp:positionV relativeFrom="paragraph">
                  <wp:posOffset>166691</wp:posOffset>
                </wp:positionV>
                <wp:extent cx="415925" cy="396875"/>
                <wp:effectExtent l="0" t="0" r="22225" b="2222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0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0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4E1B8" id="Овал 36" o:spid="_x0000_s1027" style="position:absolute;left:0;text-align:left;margin-left:224.55pt;margin-top:13.15pt;width:32.75pt;height:31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0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0"/>
                        </w:rPr>
                        <w:t>45</w:t>
                      </w:r>
                    </w:p>
                  </w:txbxContent>
                </v:textbox>
              </v:oval>
            </w:pict>
          </mc:Fallback>
        </mc:AlternateContent>
      </w: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94E1B8" wp14:editId="39A41C7F">
                <wp:simplePos x="0" y="0"/>
                <wp:positionH relativeFrom="column">
                  <wp:posOffset>2170088</wp:posOffset>
                </wp:positionH>
                <wp:positionV relativeFrom="paragraph">
                  <wp:posOffset>14605</wp:posOffset>
                </wp:positionV>
                <wp:extent cx="415925" cy="396875"/>
                <wp:effectExtent l="0" t="0" r="22225" b="2222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2"/>
                              </w:rPr>
                              <w:t>7</w:t>
                            </w:r>
                            <w:r w:rsidRPr="00FC10E4">
                              <w:rPr>
                                <w:rFonts w:cstheme="minorHAnsi"/>
                                <w:b/>
                                <w:sz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4E1B8" id="Овал 37" o:spid="_x0000_s1028" style="position:absolute;left:0;text-align:left;margin-left:170.85pt;margin-top:1.15pt;width:32.75pt;height:31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8"/>
                        </w:rPr>
                      </w:pPr>
                      <w:r>
                        <w:rPr>
                          <w:rFonts w:cstheme="minorHAnsi"/>
                          <w:b/>
                          <w:sz w:val="12"/>
                        </w:rPr>
                        <w:t>7</w:t>
                      </w:r>
                      <w:r w:rsidRPr="00FC10E4">
                        <w:rPr>
                          <w:rFonts w:cstheme="minorHAnsi"/>
                          <w:b/>
                          <w:sz w:val="12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2875B6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947BB8" wp14:editId="5E5B226D">
                <wp:simplePos x="0" y="0"/>
                <wp:positionH relativeFrom="column">
                  <wp:posOffset>4909185</wp:posOffset>
                </wp:positionH>
                <wp:positionV relativeFrom="paragraph">
                  <wp:posOffset>-1022985</wp:posOffset>
                </wp:positionV>
                <wp:extent cx="676275" cy="6572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Pr="001727E5" w:rsidRDefault="006C21ED" w:rsidP="001727E5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1727E5">
                              <w:rPr>
                                <w:rFonts w:cstheme="minorHAnsi"/>
                                <w:b/>
                              </w:rPr>
                              <w:t xml:space="preserve">ДОО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47BB8" id="Овал 5" o:spid="_x0000_s1029" style="position:absolute;left:0;text-align:left;margin-left:386.55pt;margin-top:-80.55pt;width:53.25pt;height:51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1727E5" w:rsidRDefault="006C21ED" w:rsidP="001727E5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1727E5">
                        <w:rPr>
                          <w:rFonts w:cstheme="minorHAnsi"/>
                          <w:b/>
                        </w:rPr>
                        <w:t xml:space="preserve">ДОО </w:t>
                      </w:r>
                      <w:r>
                        <w:rPr>
                          <w:rFonts w:cstheme="minorHAnsi"/>
                          <w:b/>
                        </w:rPr>
                        <w:t>107</w:t>
                      </w:r>
                    </w:p>
                  </w:txbxContent>
                </v:textbox>
              </v:oval>
            </w:pict>
          </mc:Fallback>
        </mc:AlternateContent>
      </w:r>
      <w:r w:rsidR="003F614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947BB8" wp14:editId="5E5B226D">
                <wp:simplePos x="0" y="0"/>
                <wp:positionH relativeFrom="column">
                  <wp:posOffset>6861810</wp:posOffset>
                </wp:positionH>
                <wp:positionV relativeFrom="paragraph">
                  <wp:posOffset>5715</wp:posOffset>
                </wp:positionV>
                <wp:extent cx="676275" cy="6572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Pr="001727E5" w:rsidRDefault="006C21ED" w:rsidP="001727E5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1727E5">
                              <w:rPr>
                                <w:rFonts w:cstheme="minorHAnsi"/>
                                <w:b/>
                              </w:rPr>
                              <w:t xml:space="preserve">ДОО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47BB8" id="Овал 4" o:spid="_x0000_s1030" style="position:absolute;left:0;text-align:left;margin-left:540.3pt;margin-top:.45pt;width:53.25pt;height:51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1727E5" w:rsidRDefault="006C21ED" w:rsidP="001727E5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1727E5">
                        <w:rPr>
                          <w:rFonts w:cstheme="minorHAnsi"/>
                          <w:b/>
                        </w:rPr>
                        <w:t xml:space="preserve">ДОО </w:t>
                      </w:r>
                      <w:r>
                        <w:rPr>
                          <w:rFonts w:cstheme="minorHAnsi"/>
                          <w:b/>
                        </w:rPr>
                        <w:t>125</w:t>
                      </w:r>
                    </w:p>
                  </w:txbxContent>
                </v:textbox>
              </v:oval>
            </w:pict>
          </mc:Fallback>
        </mc:AlternateContent>
      </w:r>
      <w:r w:rsidR="003F614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4CA0FE" wp14:editId="58C8E71F">
                <wp:simplePos x="0" y="0"/>
                <wp:positionH relativeFrom="column">
                  <wp:posOffset>6156960</wp:posOffset>
                </wp:positionH>
                <wp:positionV relativeFrom="paragraph">
                  <wp:posOffset>-803910</wp:posOffset>
                </wp:positionV>
                <wp:extent cx="676275" cy="65722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Pr="001727E5" w:rsidRDefault="006C21ED" w:rsidP="003F614B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1727E5">
                              <w:rPr>
                                <w:rFonts w:cstheme="minorHAnsi"/>
                                <w:b/>
                              </w:rPr>
                              <w:t xml:space="preserve">ДОО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CA0FE" id="Овал 12" o:spid="_x0000_s1031" style="position:absolute;left:0;text-align:left;margin-left:484.8pt;margin-top:-63.3pt;width:53.25pt;height:5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1727E5" w:rsidRDefault="006C21ED" w:rsidP="003F614B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1727E5">
                        <w:rPr>
                          <w:rFonts w:cstheme="minorHAnsi"/>
                          <w:b/>
                        </w:rPr>
                        <w:t xml:space="preserve">ДОО </w:t>
                      </w:r>
                      <w:r>
                        <w:rPr>
                          <w:rFonts w:cstheme="minorHAnsi"/>
                          <w:b/>
                        </w:rPr>
                        <w:t>136</w:t>
                      </w:r>
                    </w:p>
                  </w:txbxContent>
                </v:textbox>
              </v:oval>
            </w:pict>
          </mc:Fallback>
        </mc:AlternateContent>
      </w:r>
      <w:r w:rsidR="001727E5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F947BB8" wp14:editId="5E5B226D">
                <wp:simplePos x="0" y="0"/>
                <wp:positionH relativeFrom="column">
                  <wp:posOffset>5947410</wp:posOffset>
                </wp:positionH>
                <wp:positionV relativeFrom="paragraph">
                  <wp:posOffset>-3810</wp:posOffset>
                </wp:positionV>
                <wp:extent cx="676275" cy="6572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1727E5" w:rsidRDefault="006C21ED" w:rsidP="001727E5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</w:rPr>
                              <w:t>ДОО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47BB8" id="Овал 11" o:spid="_x0000_s1032" style="position:absolute;left:0;text-align:left;margin-left:468.3pt;margin-top:-.3pt;width:53.25pt;height:51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1727E5" w:rsidRDefault="006C21ED" w:rsidP="001727E5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rFonts w:cstheme="minorHAnsi"/>
                          <w:b/>
                        </w:rPr>
                        <w:t>ДОО 67</w:t>
                      </w:r>
                    </w:p>
                  </w:txbxContent>
                </v:textbox>
              </v:oval>
            </w:pict>
          </mc:Fallback>
        </mc:AlternateContent>
      </w:r>
      <w:r w:rsidR="001727E5" w:rsidRPr="0017271B"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073271">
        <w:rPr>
          <w:rFonts w:ascii="Times New Roman" w:hAnsi="Times New Roman" w:cs="Times New Roman"/>
          <w:i/>
          <w:sz w:val="24"/>
          <w:szCs w:val="24"/>
        </w:rPr>
        <w:t>5</w:t>
      </w:r>
      <w:r w:rsidR="001727E5" w:rsidRPr="0017271B">
        <w:rPr>
          <w:rFonts w:ascii="Times New Roman" w:hAnsi="Times New Roman" w:cs="Times New Roman"/>
          <w:i/>
          <w:sz w:val="24"/>
          <w:szCs w:val="24"/>
        </w:rPr>
        <w:t>.</w:t>
      </w:r>
    </w:p>
    <w:p w:rsidR="001727E5" w:rsidRPr="0017271B" w:rsidRDefault="007C146C" w:rsidP="001727E5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B525F52" wp14:editId="121F8CB5">
                <wp:simplePos x="0" y="0"/>
                <wp:positionH relativeFrom="column">
                  <wp:posOffset>-321272</wp:posOffset>
                </wp:positionH>
                <wp:positionV relativeFrom="paragraph">
                  <wp:posOffset>269875</wp:posOffset>
                </wp:positionV>
                <wp:extent cx="1078628" cy="394061"/>
                <wp:effectExtent l="0" t="0" r="0" b="63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628" cy="394061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Pr="0032009B" w:rsidRDefault="006C21ED" w:rsidP="00EE16D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</w:rPr>
                              <w:t>Консультативные услуги</w:t>
                            </w:r>
                            <w:r w:rsidRPr="0032009B">
                              <w:rPr>
                                <w:b/>
                                <w:i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25F52" id="Прямоугольник 56" o:spid="_x0000_s1033" style="position:absolute;left:0;text-align:left;margin-left:-25.3pt;margin-top:21.25pt;width:84.95pt;height:31.0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" filled="f" stroked="f" strokeweight=".5pt">
                <v:textbox>
                  <w:txbxContent>
                    <w:p w:rsidR="006C21ED" w:rsidRPr="0032009B" w:rsidRDefault="006C21ED" w:rsidP="00EE16D6">
                      <w:pPr>
                        <w:spacing w:after="0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r>
                        <w:rPr>
                          <w:b/>
                          <w:i/>
                          <w:sz w:val="16"/>
                        </w:rPr>
                        <w:t>Консультативные услуги</w:t>
                      </w:r>
                      <w:r w:rsidRPr="0032009B">
                        <w:rPr>
                          <w:b/>
                          <w:i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10E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470501F" wp14:editId="63BE69DC">
                <wp:simplePos x="0" y="0"/>
                <wp:positionH relativeFrom="column">
                  <wp:posOffset>2503065</wp:posOffset>
                </wp:positionH>
                <wp:positionV relativeFrom="paragraph">
                  <wp:posOffset>149252</wp:posOffset>
                </wp:positionV>
                <wp:extent cx="87980" cy="360377"/>
                <wp:effectExtent l="0" t="0" r="26670" b="20955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980" cy="36037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B37EC" id="Прямая соединительная линия 55" o:spid="_x0000_s1026" style="position:absolute;flip:x y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1pt,11.75pt" to="204.0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 w:rsidR="00FC10E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5A7FC55" wp14:editId="48882CC2">
                <wp:simplePos x="0" y="0"/>
                <wp:positionH relativeFrom="column">
                  <wp:posOffset>2782845</wp:posOffset>
                </wp:positionH>
                <wp:positionV relativeFrom="paragraph">
                  <wp:posOffset>264169</wp:posOffset>
                </wp:positionV>
                <wp:extent cx="149576" cy="279780"/>
                <wp:effectExtent l="0" t="0" r="22225" b="2540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576" cy="2797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47D9B0" id="Прямая соединительная линия 52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1pt,20.8pt" to="230.9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" strokecolor="windowText" strokeweight=".5pt">
                <v:stroke joinstyle="miter"/>
              </v:line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E64A5D" wp14:editId="48BF900D">
                <wp:simplePos x="0" y="0"/>
                <wp:positionH relativeFrom="column">
                  <wp:posOffset>3407298</wp:posOffset>
                </wp:positionH>
                <wp:positionV relativeFrom="paragraph">
                  <wp:posOffset>12065</wp:posOffset>
                </wp:positionV>
                <wp:extent cx="415925" cy="396875"/>
                <wp:effectExtent l="0" t="0" r="22225" b="2222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2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64A5D" id="Овал 42" o:spid="_x0000_s1034" style="position:absolute;left:0;text-align:left;margin-left:268.3pt;margin-top:.95pt;width:32.75pt;height:3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2"/>
                        </w:rPr>
                        <w:t>50</w:t>
                      </w:r>
                    </w:p>
                  </w:txbxContent>
                </v:textbox>
              </v:oval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94E1B8" wp14:editId="39A41C7F">
                <wp:simplePos x="0" y="0"/>
                <wp:positionH relativeFrom="column">
                  <wp:posOffset>1668445</wp:posOffset>
                </wp:positionH>
                <wp:positionV relativeFrom="paragraph">
                  <wp:posOffset>5715</wp:posOffset>
                </wp:positionV>
                <wp:extent cx="415925" cy="396875"/>
                <wp:effectExtent l="0" t="0" r="22225" b="2222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4E1B8" id="Овал 38" o:spid="_x0000_s1035" style="position:absolute;left:0;text-align:left;margin-left:131.35pt;margin-top:.45pt;width:32.75pt;height:3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0"/>
                        </w:rPr>
                        <w:t>120</w:t>
                      </w:r>
                    </w:p>
                  </w:txbxContent>
                </v:textbox>
              </v:oval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9CC225B" wp14:editId="374ED82C">
                <wp:simplePos x="0" y="0"/>
                <wp:positionH relativeFrom="column">
                  <wp:posOffset>1145051</wp:posOffset>
                </wp:positionH>
                <wp:positionV relativeFrom="paragraph">
                  <wp:posOffset>15100</wp:posOffset>
                </wp:positionV>
                <wp:extent cx="415925" cy="396875"/>
                <wp:effectExtent l="0" t="0" r="22225" b="2222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0"/>
                              </w:rPr>
                              <w:t>136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C225B" id="Овал 40" o:spid="_x0000_s1036" style="position:absolute;left:0;text-align:left;margin-left:90.15pt;margin-top:1.2pt;width:32.75pt;height:31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0"/>
                        </w:rPr>
                        <w:t>136</w:t>
                      </w:r>
                    </w:p>
                  </w:txbxContent>
                </v:textbox>
              </v:oval>
            </w:pict>
          </mc:Fallback>
        </mc:AlternateContent>
      </w:r>
    </w:p>
    <w:p w:rsidR="00137962" w:rsidRPr="0017271B" w:rsidRDefault="007C146C" w:rsidP="0070752F">
      <w:pPr>
        <w:spacing w:after="0"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B1E1328" wp14:editId="2BD1C212">
                <wp:simplePos x="0" y="0"/>
                <wp:positionH relativeFrom="column">
                  <wp:posOffset>-220828</wp:posOffset>
                </wp:positionH>
                <wp:positionV relativeFrom="paragraph">
                  <wp:posOffset>1338902</wp:posOffset>
                </wp:positionV>
                <wp:extent cx="853977" cy="394061"/>
                <wp:effectExtent l="0" t="0" r="0" b="63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77" cy="394061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Pr="0032009B" w:rsidRDefault="006C21ED" w:rsidP="002875B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32009B">
                              <w:rPr>
                                <w:b/>
                                <w:i/>
                                <w:sz w:val="16"/>
                              </w:rPr>
                              <w:t xml:space="preserve">Организация </w:t>
                            </w:r>
                          </w:p>
                          <w:p w:rsidR="006C21ED" w:rsidRPr="0032009B" w:rsidRDefault="006C21ED" w:rsidP="002875B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16"/>
                              </w:rPr>
                            </w:pPr>
                            <w:r w:rsidRPr="0032009B">
                              <w:rPr>
                                <w:b/>
                                <w:i/>
                                <w:sz w:val="16"/>
                              </w:rPr>
                              <w:t xml:space="preserve">мероприятий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E1328" id="Прямоугольник 16" o:spid="_x0000_s1037" style="position:absolute;left:0;text-align:left;margin-left:-17.4pt;margin-top:105.45pt;width:67.25pt;height:31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" filled="f" stroked="f" strokeweight=".5pt">
                <v:textbox>
                  <w:txbxContent>
                    <w:p w:rsidR="006C21ED" w:rsidRPr="0032009B" w:rsidRDefault="006C21ED" w:rsidP="002875B6">
                      <w:pPr>
                        <w:spacing w:after="0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r w:rsidRPr="0032009B">
                        <w:rPr>
                          <w:b/>
                          <w:i/>
                          <w:sz w:val="16"/>
                        </w:rPr>
                        <w:t xml:space="preserve">Организация </w:t>
                      </w:r>
                    </w:p>
                    <w:p w:rsidR="006C21ED" w:rsidRPr="0032009B" w:rsidRDefault="006C21ED" w:rsidP="002875B6">
                      <w:pPr>
                        <w:spacing w:after="0"/>
                        <w:jc w:val="center"/>
                        <w:rPr>
                          <w:b/>
                          <w:i/>
                          <w:sz w:val="16"/>
                        </w:rPr>
                      </w:pPr>
                      <w:r w:rsidRPr="0032009B">
                        <w:rPr>
                          <w:b/>
                          <w:i/>
                          <w:sz w:val="16"/>
                        </w:rPr>
                        <w:t xml:space="preserve">мероприятий </w:t>
                      </w:r>
                    </w:p>
                  </w:txbxContent>
                </v:textbox>
              </v:rect>
            </w:pict>
          </mc:Fallback>
        </mc:AlternateContent>
      </w: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3B6F104" wp14:editId="2C49102E">
                <wp:simplePos x="0" y="0"/>
                <wp:positionH relativeFrom="column">
                  <wp:posOffset>-212412</wp:posOffset>
                </wp:positionH>
                <wp:positionV relativeFrom="paragraph">
                  <wp:posOffset>1501832</wp:posOffset>
                </wp:positionV>
                <wp:extent cx="1591137" cy="186612"/>
                <wp:effectExtent l="38100" t="0" r="9525" b="99695"/>
                <wp:wrapNone/>
                <wp:docPr id="15" name="Соединительная линия уступом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1137" cy="186612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839F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5" o:spid="_x0000_s1026" type="#_x0000_t34" style="position:absolute;margin-left:-16.75pt;margin-top:118.25pt;width:125.3pt;height:14.7pt;flip:x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" strokecolor="windowText" strokeweight="1pt">
                <v:stroke endarrow="block"/>
              </v:shape>
            </w:pict>
          </mc:Fallback>
        </mc:AlternateContent>
      </w:r>
      <w:r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84ABA4D" wp14:editId="45DA09E4">
                <wp:simplePos x="0" y="0"/>
                <wp:positionH relativeFrom="column">
                  <wp:posOffset>-226486</wp:posOffset>
                </wp:positionH>
                <wp:positionV relativeFrom="paragraph">
                  <wp:posOffset>199172</wp:posOffset>
                </wp:positionV>
                <wp:extent cx="1678674" cy="142562"/>
                <wp:effectExtent l="38100" t="0" r="17145" b="86360"/>
                <wp:wrapNone/>
                <wp:docPr id="57" name="Соединительная линия уступом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8674" cy="142562"/>
                        </a:xfrm>
                        <a:prstGeom prst="bentConnector3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8CE99" id="Соединительная линия уступом 57" o:spid="_x0000_s1026" type="#_x0000_t34" style="position:absolute;margin-left:-17.85pt;margin-top:15.7pt;width:132.2pt;height:11.2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" strokecolor="windowText" strokeweight="1pt">
                <v:stroke endarrow="block"/>
              </v:shape>
            </w:pict>
          </mc:Fallback>
        </mc:AlternateContent>
      </w:r>
      <w:r w:rsidR="00FC10E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6333DDB" wp14:editId="76D8BFCA">
                <wp:simplePos x="0" y="0"/>
                <wp:positionH relativeFrom="column">
                  <wp:posOffset>2079985</wp:posOffset>
                </wp:positionH>
                <wp:positionV relativeFrom="paragraph">
                  <wp:posOffset>49047</wp:posOffset>
                </wp:positionV>
                <wp:extent cx="252408" cy="292886"/>
                <wp:effectExtent l="0" t="0" r="33655" b="3111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408" cy="29288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4504A" id="Прямая соединительная линия 54" o:spid="_x0000_s1026" style="position:absolute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8pt,3.85pt" to="183.6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" strokecolor="windowText" strokeweight=".5pt">
                <v:stroke joinstyle="miter"/>
              </v:line>
            </w:pict>
          </mc:Fallback>
        </mc:AlternateContent>
      </w:r>
      <w:r w:rsidR="00FC10E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9A1D962" wp14:editId="311D651C">
                <wp:simplePos x="0" y="0"/>
                <wp:positionH relativeFrom="column">
                  <wp:posOffset>3021680</wp:posOffset>
                </wp:positionH>
                <wp:positionV relativeFrom="paragraph">
                  <wp:posOffset>540366</wp:posOffset>
                </wp:positionV>
                <wp:extent cx="593677" cy="88417"/>
                <wp:effectExtent l="0" t="0" r="16510" b="26035"/>
                <wp:wrapNone/>
                <wp:docPr id="53" name="Прямая соединительная 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677" cy="8841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04258B" id="Прямая соединительная линия 53" o:spid="_x0000_s1026" style="position:absolute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5pt,42.55pt" to="284.7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" strokecolor="windowText" strokeweight=".5pt">
                <v:stroke joinstyle="miter"/>
              </v:line>
            </w:pict>
          </mc:Fallback>
        </mc:AlternateContent>
      </w:r>
      <w:r w:rsidR="00FC10E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72832FF" wp14:editId="6C392F4F">
                <wp:simplePos x="0" y="0"/>
                <wp:positionH relativeFrom="column">
                  <wp:posOffset>2953441</wp:posOffset>
                </wp:positionH>
                <wp:positionV relativeFrom="paragraph">
                  <wp:posOffset>124109</wp:posOffset>
                </wp:positionV>
                <wp:extent cx="497527" cy="348018"/>
                <wp:effectExtent l="0" t="0" r="17145" b="3302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7527" cy="34801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6C323" id="Прямая соединительная линия 51" o:spid="_x0000_s1026" style="position:absolute;flip:x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55pt,9.75pt" to="271.75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" strokecolor="windowText" strokeweight=".5pt">
                <v:stroke joinstyle="miter"/>
              </v:line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94E1B8" wp14:editId="39A41C7F">
                <wp:simplePos x="0" y="0"/>
                <wp:positionH relativeFrom="column">
                  <wp:posOffset>3095290</wp:posOffset>
                </wp:positionH>
                <wp:positionV relativeFrom="paragraph">
                  <wp:posOffset>95697</wp:posOffset>
                </wp:positionV>
                <wp:extent cx="415925" cy="396875"/>
                <wp:effectExtent l="0" t="0" r="22225" b="2222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0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4E1B8" id="Овал 35" o:spid="_x0000_s1038" style="position:absolute;left:0;text-align:left;margin-left:243.7pt;margin-top:7.55pt;width:32.75pt;height: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0"/>
                        </w:rPr>
                        <w:t>140</w:t>
                      </w:r>
                    </w:p>
                  </w:txbxContent>
                </v:textbox>
              </v:oval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E64A5D" wp14:editId="48BF900D">
                <wp:simplePos x="0" y="0"/>
                <wp:positionH relativeFrom="column">
                  <wp:posOffset>3612515</wp:posOffset>
                </wp:positionH>
                <wp:positionV relativeFrom="paragraph">
                  <wp:posOffset>310069</wp:posOffset>
                </wp:positionV>
                <wp:extent cx="415925" cy="396875"/>
                <wp:effectExtent l="0" t="0" r="22225" b="2222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0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b/>
                                <w:sz w:val="10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64A5D" id="Овал 41" o:spid="_x0000_s1039" style="position:absolute;left:0;text-align:left;margin-left:284.45pt;margin-top:24.4pt;width:32.75pt;height:3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0"/>
                        </w:rPr>
                        <w:t>1</w:t>
                      </w:r>
                      <w:r>
                        <w:rPr>
                          <w:rFonts w:cstheme="minorHAnsi"/>
                          <w:b/>
                          <w:sz w:val="10"/>
                        </w:rPr>
                        <w:t>05</w:t>
                      </w:r>
                    </w:p>
                  </w:txbxContent>
                </v:textbox>
              </v:oval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4AF10E9" wp14:editId="5B28ACD5">
                <wp:simplePos x="0" y="0"/>
                <wp:positionH relativeFrom="column">
                  <wp:posOffset>3171748</wp:posOffset>
                </wp:positionH>
                <wp:positionV relativeFrom="paragraph">
                  <wp:posOffset>595218</wp:posOffset>
                </wp:positionV>
                <wp:extent cx="415925" cy="396875"/>
                <wp:effectExtent l="0" t="0" r="22225" b="2222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12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AF10E9" id="Овал 34" o:spid="_x0000_s1040" style="position:absolute;left:0;text-align:left;margin-left:249.75pt;margin-top:46.85pt;width:32.75pt;height:3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8"/>
                        </w:rPr>
                      </w:pPr>
                      <w:r>
                        <w:rPr>
                          <w:rFonts w:cstheme="minorHAnsi"/>
                          <w:b/>
                          <w:sz w:val="12"/>
                        </w:rPr>
                        <w:t>67</w:t>
                      </w:r>
                    </w:p>
                  </w:txbxContent>
                </v:textbox>
              </v:oval>
            </w:pict>
          </mc:Fallback>
        </mc:AlternateContent>
      </w:r>
      <w:r w:rsidR="00FC10E4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94E1B8" wp14:editId="39A41C7F">
                <wp:simplePos x="0" y="0"/>
                <wp:positionH relativeFrom="column">
                  <wp:posOffset>1369116</wp:posOffset>
                </wp:positionH>
                <wp:positionV relativeFrom="paragraph">
                  <wp:posOffset>219249</wp:posOffset>
                </wp:positionV>
                <wp:extent cx="415925" cy="396875"/>
                <wp:effectExtent l="0" t="0" r="22225" b="2222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925" cy="3968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8"/>
                              </w:rPr>
                              <w:t>ДОО</w:t>
                            </w:r>
                          </w:p>
                          <w:p w:rsidR="006C21ED" w:rsidRPr="00FC10E4" w:rsidRDefault="006C21ED" w:rsidP="00FC10E4">
                            <w:pPr>
                              <w:spacing w:after="0" w:line="0" w:lineRule="atLeast"/>
                              <w:jc w:val="center"/>
                              <w:rPr>
                                <w:rFonts w:cstheme="minorHAnsi"/>
                                <w:b/>
                                <w:sz w:val="18"/>
                              </w:rPr>
                            </w:pPr>
                            <w:r w:rsidRPr="00FC10E4">
                              <w:rPr>
                                <w:rFonts w:cstheme="minorHAnsi"/>
                                <w:b/>
                                <w:sz w:val="12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4E1B8" id="Овал 39" o:spid="_x0000_s1041" style="position:absolute;left:0;text-align:left;margin-left:107.8pt;margin-top:17.25pt;width:32.75pt;height:31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8"/>
                        </w:rPr>
                        <w:t>ДОО</w:t>
                      </w:r>
                    </w:p>
                    <w:p w:rsidR="006C21ED" w:rsidRPr="00FC10E4" w:rsidRDefault="006C21ED" w:rsidP="00FC10E4">
                      <w:pPr>
                        <w:spacing w:after="0" w:line="0" w:lineRule="atLeast"/>
                        <w:jc w:val="center"/>
                        <w:rPr>
                          <w:rFonts w:cstheme="minorHAnsi"/>
                          <w:b/>
                          <w:sz w:val="18"/>
                        </w:rPr>
                      </w:pPr>
                      <w:r w:rsidRPr="00FC10E4">
                        <w:rPr>
                          <w:rFonts w:cstheme="minorHAnsi"/>
                          <w:b/>
                          <w:sz w:val="12"/>
                        </w:rPr>
                        <w:t>19</w:t>
                      </w:r>
                    </w:p>
                  </w:txbxContent>
                </v:textbox>
              </v:oval>
            </w:pict>
          </mc:Fallback>
        </mc:AlternateContent>
      </w:r>
      <w:r w:rsidR="003200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8451D1" wp14:editId="4A43758C">
                <wp:simplePos x="0" y="0"/>
                <wp:positionH relativeFrom="column">
                  <wp:posOffset>1288414</wp:posOffset>
                </wp:positionH>
                <wp:positionV relativeFrom="paragraph">
                  <wp:posOffset>1752600</wp:posOffset>
                </wp:positionV>
                <wp:extent cx="546100" cy="803275"/>
                <wp:effectExtent l="0" t="0" r="25400" b="3492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100" cy="803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CB96F" id="Прямая соединительная линия 33" o:spid="_x0000_s1026" style="position:absolute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45pt,138pt" to="144.45pt,2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3200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8451D1" wp14:editId="4A43758C">
                <wp:simplePos x="0" y="0"/>
                <wp:positionH relativeFrom="column">
                  <wp:posOffset>424815</wp:posOffset>
                </wp:positionH>
                <wp:positionV relativeFrom="paragraph">
                  <wp:posOffset>1701800</wp:posOffset>
                </wp:positionV>
                <wp:extent cx="1358900" cy="936625"/>
                <wp:effectExtent l="0" t="0" r="31750" b="3492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900" cy="936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4F5CA" id="Прямая соединительная линия 31" o:spid="_x0000_s1026" style="position:absolute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45pt,134pt" to="140.45pt,2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" strokecolor="black [3200]" strokeweight=".5pt">
                <v:stroke joinstyle="miter"/>
              </v:line>
            </w:pict>
          </mc:Fallback>
        </mc:AlternateContent>
      </w:r>
      <w:r w:rsidR="003200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8451D1" wp14:editId="4A43758C">
                <wp:simplePos x="0" y="0"/>
                <wp:positionH relativeFrom="column">
                  <wp:posOffset>710564</wp:posOffset>
                </wp:positionH>
                <wp:positionV relativeFrom="paragraph">
                  <wp:posOffset>1666875</wp:posOffset>
                </wp:positionV>
                <wp:extent cx="1035050" cy="215900"/>
                <wp:effectExtent l="0" t="0" r="12700" b="317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5050" cy="21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DE61E" id="Прямая соединительная линия 32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131.25pt" to="137.4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32009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1850389</wp:posOffset>
                </wp:positionH>
                <wp:positionV relativeFrom="paragraph">
                  <wp:posOffset>1765300</wp:posOffset>
                </wp:positionV>
                <wp:extent cx="63500" cy="396875"/>
                <wp:effectExtent l="0" t="0" r="31750" b="2222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396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4611A" id="Прямая соединительная линия 28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7pt,139pt" to="150.7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32009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AE8C634" wp14:editId="5F088923">
                <wp:simplePos x="0" y="0"/>
                <wp:positionH relativeFrom="column">
                  <wp:posOffset>72390</wp:posOffset>
                </wp:positionH>
                <wp:positionV relativeFrom="paragraph">
                  <wp:posOffset>1736149</wp:posOffset>
                </wp:positionV>
                <wp:extent cx="660624" cy="637882"/>
                <wp:effectExtent l="0" t="0" r="25400" b="1016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624" cy="637882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32009B" w:rsidRDefault="006C21ED" w:rsidP="00DA119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32009B">
                              <w:rPr>
                                <w:rFonts w:cstheme="minorHAnsi"/>
                                <w:b/>
                                <w:sz w:val="16"/>
                              </w:rPr>
                              <w:t>Спорт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8C634" id="Овал 22" o:spid="_x0000_s1042" style="position:absolute;left:0;text-align:left;margin-left:5.7pt;margin-top:136.7pt;width:52pt;height:50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32009B" w:rsidRDefault="006C21ED" w:rsidP="00DA1193">
                      <w:pPr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32009B">
                        <w:rPr>
                          <w:rFonts w:cstheme="minorHAnsi"/>
                          <w:b/>
                          <w:sz w:val="16"/>
                        </w:rPr>
                        <w:t>Спорт</w:t>
                      </w:r>
                    </w:p>
                  </w:txbxContent>
                </v:textbox>
              </v:oval>
            </w:pict>
          </mc:Fallback>
        </mc:AlternateContent>
      </w:r>
      <w:r w:rsidR="0032009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023E23" wp14:editId="4B167E69">
                <wp:simplePos x="0" y="0"/>
                <wp:positionH relativeFrom="column">
                  <wp:posOffset>-225934</wp:posOffset>
                </wp:positionH>
                <wp:positionV relativeFrom="paragraph">
                  <wp:posOffset>2557319</wp:posOffset>
                </wp:positionV>
                <wp:extent cx="749244" cy="737160"/>
                <wp:effectExtent l="0" t="0" r="13335" b="2540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244" cy="73716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32009B" w:rsidRDefault="006C21ED" w:rsidP="0032009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sz w:val="14"/>
                              </w:rPr>
                            </w:pPr>
                            <w:r w:rsidRPr="0032009B">
                              <w:rPr>
                                <w:rFonts w:cstheme="minorHAnsi"/>
                                <w:b/>
                                <w:sz w:val="14"/>
                              </w:rPr>
                              <w:t>Частные организации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23E23" id="Овал 25" o:spid="_x0000_s1043" style="position:absolute;left:0;text-align:left;margin-left:-17.8pt;margin-top:201.35pt;width:59pt;height:5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32009B" w:rsidRDefault="006C21ED" w:rsidP="0032009B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sz w:val="14"/>
                        </w:rPr>
                      </w:pPr>
                      <w:r w:rsidRPr="0032009B">
                        <w:rPr>
                          <w:rFonts w:cstheme="minorHAnsi"/>
                          <w:b/>
                          <w:sz w:val="14"/>
                        </w:rPr>
                        <w:t>Частные организации</w:t>
                      </w:r>
                    </w:p>
                  </w:txbxContent>
                </v:textbox>
              </v:oval>
            </w:pict>
          </mc:Fallback>
        </mc:AlternateContent>
      </w:r>
      <w:r w:rsidR="0032009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E8C634" wp14:editId="5F088923">
                <wp:simplePos x="0" y="0"/>
                <wp:positionH relativeFrom="column">
                  <wp:posOffset>1598057</wp:posOffset>
                </wp:positionH>
                <wp:positionV relativeFrom="paragraph">
                  <wp:posOffset>2151305</wp:posOffset>
                </wp:positionV>
                <wp:extent cx="765357" cy="757300"/>
                <wp:effectExtent l="0" t="0" r="15875" b="2413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357" cy="7573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32009B" w:rsidRDefault="006C21ED" w:rsidP="00DA119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32009B">
                              <w:rPr>
                                <w:rFonts w:cstheme="minorHAnsi"/>
                                <w:b/>
                                <w:sz w:val="16"/>
                              </w:rPr>
                              <w:t>Доп. образование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8C634" id="Овал 24" o:spid="_x0000_s1044" style="position:absolute;left:0;text-align:left;margin-left:125.85pt;margin-top:169.4pt;width:60.25pt;height:59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32009B" w:rsidRDefault="006C21ED" w:rsidP="00DA1193">
                      <w:pPr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32009B">
                        <w:rPr>
                          <w:rFonts w:cstheme="minorHAnsi"/>
                          <w:b/>
                          <w:sz w:val="16"/>
                        </w:rPr>
                        <w:t>Доп. образование</w:t>
                      </w:r>
                    </w:p>
                  </w:txbxContent>
                </v:textbox>
              </v:oval>
            </w:pict>
          </mc:Fallback>
        </mc:AlternateContent>
      </w:r>
      <w:r w:rsidR="0032009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E8C634" wp14:editId="5F088923">
                <wp:simplePos x="0" y="0"/>
                <wp:positionH relativeFrom="column">
                  <wp:posOffset>688005</wp:posOffset>
                </wp:positionH>
                <wp:positionV relativeFrom="paragraph">
                  <wp:posOffset>2521851</wp:posOffset>
                </wp:positionV>
                <wp:extent cx="777441" cy="728432"/>
                <wp:effectExtent l="0" t="0" r="22860" b="1460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41" cy="728432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32009B" w:rsidRDefault="006C21ED" w:rsidP="00DA119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6"/>
                              </w:rPr>
                            </w:pPr>
                            <w:r w:rsidRPr="0032009B">
                              <w:rPr>
                                <w:rFonts w:cstheme="minorHAnsi"/>
                                <w:b/>
                                <w:sz w:val="16"/>
                              </w:rPr>
                              <w:t>Здравоохранение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E8C634" id="Овал 23" o:spid="_x0000_s1045" style="position:absolute;left:0;text-align:left;margin-left:54.15pt;margin-top:198.55pt;width:61.2pt;height:57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32009B" w:rsidRDefault="006C21ED" w:rsidP="00DA1193">
                      <w:pPr>
                        <w:jc w:val="center"/>
                        <w:rPr>
                          <w:rFonts w:cstheme="minorHAnsi"/>
                          <w:b/>
                          <w:sz w:val="16"/>
                        </w:rPr>
                      </w:pPr>
                      <w:r w:rsidRPr="0032009B">
                        <w:rPr>
                          <w:rFonts w:cstheme="minorHAnsi"/>
                          <w:b/>
                          <w:sz w:val="16"/>
                        </w:rPr>
                        <w:t>Здравоохранение</w:t>
                      </w:r>
                    </w:p>
                  </w:txbxContent>
                </v:textbox>
              </v:oval>
            </w:pict>
          </mc:Fallback>
        </mc:AlternateContent>
      </w:r>
      <w:r w:rsidR="0032009B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F266C7" wp14:editId="5D5DB57C">
                <wp:simplePos x="0" y="0"/>
                <wp:positionH relativeFrom="column">
                  <wp:posOffset>856895</wp:posOffset>
                </wp:positionH>
                <wp:positionV relativeFrom="paragraph">
                  <wp:posOffset>1582826</wp:posOffset>
                </wp:positionV>
                <wp:extent cx="801610" cy="769385"/>
                <wp:effectExtent l="0" t="0" r="17780" b="1206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610" cy="76938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32009B" w:rsidRDefault="006C21ED" w:rsidP="00DA1193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14"/>
                                <w:szCs w:val="14"/>
                              </w:rPr>
                            </w:pPr>
                            <w:r w:rsidRPr="0032009B">
                              <w:rPr>
                                <w:rFonts w:cstheme="minorHAnsi"/>
                                <w:b/>
                                <w:sz w:val="14"/>
                                <w:szCs w:val="14"/>
                              </w:rPr>
                              <w:t>Организации культуры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266C7" id="Овал 20" o:spid="_x0000_s1046" style="position:absolute;left:0;text-align:left;margin-left:67.45pt;margin-top:124.65pt;width:63.1pt;height:60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32009B" w:rsidRDefault="006C21ED" w:rsidP="00DA1193">
                      <w:pPr>
                        <w:jc w:val="center"/>
                        <w:rPr>
                          <w:rFonts w:cstheme="minorHAnsi"/>
                          <w:b/>
                          <w:sz w:val="14"/>
                          <w:szCs w:val="14"/>
                        </w:rPr>
                      </w:pPr>
                      <w:r w:rsidRPr="0032009B">
                        <w:rPr>
                          <w:rFonts w:cstheme="minorHAnsi"/>
                          <w:b/>
                          <w:sz w:val="14"/>
                          <w:szCs w:val="14"/>
                        </w:rPr>
                        <w:t>Организации культуры</w:t>
                      </w:r>
                    </w:p>
                  </w:txbxContent>
                </v:textbox>
              </v:oval>
            </w:pict>
          </mc:Fallback>
        </mc:AlternateContent>
      </w:r>
      <w:r w:rsidR="002875B6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7804785</wp:posOffset>
                </wp:positionH>
                <wp:positionV relativeFrom="paragraph">
                  <wp:posOffset>1087755</wp:posOffset>
                </wp:positionV>
                <wp:extent cx="1657350" cy="571500"/>
                <wp:effectExtent l="0" t="0" r="0" b="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2875B6" w:rsidRDefault="006C21ED" w:rsidP="002875B6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2875B6">
                              <w:rPr>
                                <w:b/>
                                <w:i/>
                                <w:sz w:val="24"/>
                              </w:rPr>
                              <w:t>Консультирование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47" style="position:absolute;left:0;text-align:left;margin-left:614.55pt;margin-top:85.65pt;width:130.5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" filled="f" stroked="f" strokeweight=".5pt">
                <v:textbox>
                  <w:txbxContent>
                    <w:p w:rsidR="006C21ED" w:rsidRPr="002875B6" w:rsidRDefault="006C21ED" w:rsidP="002875B6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  <w:r w:rsidRPr="002875B6">
                        <w:rPr>
                          <w:b/>
                          <w:i/>
                          <w:sz w:val="24"/>
                        </w:rPr>
                        <w:t>Консультирование родителей</w:t>
                      </w:r>
                    </w:p>
                  </w:txbxContent>
                </v:textbox>
              </v:rect>
            </w:pict>
          </mc:Fallback>
        </mc:AlternateContent>
      </w:r>
      <w:r w:rsidR="002875B6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6128385</wp:posOffset>
                </wp:positionH>
                <wp:positionV relativeFrom="paragraph">
                  <wp:posOffset>1021080</wp:posOffset>
                </wp:positionV>
                <wp:extent cx="3333750" cy="590550"/>
                <wp:effectExtent l="0" t="0" r="76200" b="95250"/>
                <wp:wrapNone/>
                <wp:docPr id="13" name="Соединительная линия уступ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0" cy="590550"/>
                        </a:xfrm>
                        <a:prstGeom prst="bentConnector3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6D781F" id="Соединительная линия уступом 13" o:spid="_x0000_s1026" type="#_x0000_t34" style="position:absolute;margin-left:482.55pt;margin-top:80.4pt;width:262.5pt;height:46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" strokecolor="black [3200]" strokeweight="1pt">
                <v:stroke endarrow="block"/>
              </v:shape>
            </w:pict>
          </mc:Fallback>
        </mc:AlternateContent>
      </w:r>
      <w:r w:rsidR="001727E5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F947BB8" wp14:editId="5E5B226D">
                <wp:simplePos x="0" y="0"/>
                <wp:positionH relativeFrom="column">
                  <wp:posOffset>6471285</wp:posOffset>
                </wp:positionH>
                <wp:positionV relativeFrom="paragraph">
                  <wp:posOffset>192405</wp:posOffset>
                </wp:positionV>
                <wp:extent cx="676275" cy="6572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572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1ED" w:rsidRPr="001727E5" w:rsidRDefault="006C21ED" w:rsidP="001727E5">
                            <w:pPr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1727E5">
                              <w:rPr>
                                <w:rFonts w:cstheme="minorHAnsi"/>
                                <w:b/>
                              </w:rPr>
                              <w:t xml:space="preserve">ДОО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947BB8" id="Овал 10" o:spid="_x0000_s1048" style="position:absolute;left:0;text-align:left;margin-left:509.55pt;margin-top:15.15pt;width:53.25pt;height:51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textbox>
                  <w:txbxContent>
                    <w:p w:rsidR="006C21ED" w:rsidRPr="001727E5" w:rsidRDefault="006C21ED" w:rsidP="001727E5">
                      <w:pPr>
                        <w:jc w:val="center"/>
                        <w:rPr>
                          <w:rFonts w:cstheme="minorHAnsi"/>
                          <w:b/>
                        </w:rPr>
                      </w:pPr>
                      <w:r w:rsidRPr="001727E5">
                        <w:rPr>
                          <w:rFonts w:cstheme="minorHAnsi"/>
                          <w:b/>
                        </w:rPr>
                        <w:t xml:space="preserve">ДОО </w:t>
                      </w:r>
                      <w:r>
                        <w:rPr>
                          <w:rFonts w:cstheme="minorHAnsi"/>
                          <w:b/>
                        </w:rPr>
                        <w:t>45</w:t>
                      </w:r>
                    </w:p>
                  </w:txbxContent>
                </v:textbox>
              </v:oval>
            </w:pict>
          </mc:Fallback>
        </mc:AlternateContent>
      </w:r>
      <w:r w:rsidR="001727E5" w:rsidRPr="001727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6289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sectPr w:rsidR="00137962" w:rsidRPr="0017271B" w:rsidSect="0017271B">
      <w:pgSz w:w="8419" w:h="11906" w:orient="landscape" w:code="9"/>
      <w:pgMar w:top="567" w:right="567" w:bottom="851" w:left="567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FFC" w:rsidRDefault="00832FFC">
      <w:pPr>
        <w:spacing w:after="0" w:line="240" w:lineRule="auto"/>
      </w:pPr>
      <w:r>
        <w:separator/>
      </w:r>
    </w:p>
  </w:endnote>
  <w:endnote w:type="continuationSeparator" w:id="0">
    <w:p w:rsidR="00832FFC" w:rsidRDefault="00832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1ED" w:rsidRDefault="006C21ED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7526D5">
      <w:rPr>
        <w:noProof/>
      </w:rPr>
      <w:t>2</w:t>
    </w:r>
    <w:r>
      <w:fldChar w:fldCharType="end"/>
    </w:r>
  </w:p>
  <w:p w:rsidR="006C21ED" w:rsidRDefault="006C21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FFC" w:rsidRDefault="00832FFC">
      <w:pPr>
        <w:spacing w:after="0" w:line="240" w:lineRule="auto"/>
      </w:pPr>
      <w:r>
        <w:separator/>
      </w:r>
    </w:p>
  </w:footnote>
  <w:footnote w:type="continuationSeparator" w:id="0">
    <w:p w:rsidR="00832FFC" w:rsidRDefault="00832F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612AE"/>
    <w:multiLevelType w:val="hybridMultilevel"/>
    <w:tmpl w:val="8FF2BCCA"/>
    <w:lvl w:ilvl="0" w:tplc="589E2DD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40313E6"/>
    <w:multiLevelType w:val="hybridMultilevel"/>
    <w:tmpl w:val="7C80CC5E"/>
    <w:lvl w:ilvl="0" w:tplc="AE4E859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7E04D6E"/>
    <w:multiLevelType w:val="hybridMultilevel"/>
    <w:tmpl w:val="E6E478F4"/>
    <w:lvl w:ilvl="0" w:tplc="92FAFF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0322E"/>
    <w:multiLevelType w:val="hybridMultilevel"/>
    <w:tmpl w:val="998AE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46817"/>
    <w:multiLevelType w:val="hybridMultilevel"/>
    <w:tmpl w:val="EB56FE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A0E7675"/>
    <w:multiLevelType w:val="hybridMultilevel"/>
    <w:tmpl w:val="8D047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02E2F"/>
    <w:multiLevelType w:val="hybridMultilevel"/>
    <w:tmpl w:val="FE4E7F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D1B5B"/>
    <w:multiLevelType w:val="hybridMultilevel"/>
    <w:tmpl w:val="2C16B64A"/>
    <w:lvl w:ilvl="0" w:tplc="C344B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912BBE"/>
    <w:multiLevelType w:val="hybridMultilevel"/>
    <w:tmpl w:val="E6E478F4"/>
    <w:lvl w:ilvl="0" w:tplc="92FAFF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A571F"/>
    <w:multiLevelType w:val="multilevel"/>
    <w:tmpl w:val="212C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FC3704"/>
    <w:multiLevelType w:val="hybridMultilevel"/>
    <w:tmpl w:val="E47C11B4"/>
    <w:lvl w:ilvl="0" w:tplc="35AA304A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1" w15:restartNumberingAfterBreak="0">
    <w:nsid w:val="17125189"/>
    <w:multiLevelType w:val="hybridMultilevel"/>
    <w:tmpl w:val="5956C62E"/>
    <w:lvl w:ilvl="0" w:tplc="4872C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36149"/>
    <w:multiLevelType w:val="hybridMultilevel"/>
    <w:tmpl w:val="E4D45752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5FD1DAD"/>
    <w:multiLevelType w:val="hybridMultilevel"/>
    <w:tmpl w:val="F55A34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67F5A"/>
    <w:multiLevelType w:val="hybridMultilevel"/>
    <w:tmpl w:val="E4E25F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57599C"/>
    <w:multiLevelType w:val="hybridMultilevel"/>
    <w:tmpl w:val="07CEC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74CA"/>
    <w:multiLevelType w:val="hybridMultilevel"/>
    <w:tmpl w:val="6BEE23E0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0672DC"/>
    <w:multiLevelType w:val="hybridMultilevel"/>
    <w:tmpl w:val="E6E478F4"/>
    <w:lvl w:ilvl="0" w:tplc="92FAFFA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32A66"/>
    <w:multiLevelType w:val="hybridMultilevel"/>
    <w:tmpl w:val="5956C62E"/>
    <w:lvl w:ilvl="0" w:tplc="4872C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C0FFD"/>
    <w:multiLevelType w:val="hybridMultilevel"/>
    <w:tmpl w:val="5956C62E"/>
    <w:lvl w:ilvl="0" w:tplc="4872C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6F696D"/>
    <w:multiLevelType w:val="hybridMultilevel"/>
    <w:tmpl w:val="9A2032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57D4B"/>
    <w:multiLevelType w:val="hybridMultilevel"/>
    <w:tmpl w:val="5956C62E"/>
    <w:lvl w:ilvl="0" w:tplc="4872C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162AD0"/>
    <w:multiLevelType w:val="hybridMultilevel"/>
    <w:tmpl w:val="2F449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895573"/>
    <w:multiLevelType w:val="hybridMultilevel"/>
    <w:tmpl w:val="49769BFC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243145F"/>
    <w:multiLevelType w:val="multilevel"/>
    <w:tmpl w:val="523AF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0C4E13"/>
    <w:multiLevelType w:val="hybridMultilevel"/>
    <w:tmpl w:val="C8B8B8F0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6" w15:restartNumberingAfterBreak="0">
    <w:nsid w:val="62965D46"/>
    <w:multiLevelType w:val="hybridMultilevel"/>
    <w:tmpl w:val="5956C62E"/>
    <w:lvl w:ilvl="0" w:tplc="4872C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0F1260"/>
    <w:multiLevelType w:val="hybridMultilevel"/>
    <w:tmpl w:val="6D88986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C74D59"/>
    <w:multiLevelType w:val="hybridMultilevel"/>
    <w:tmpl w:val="E91C5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8C46C9F"/>
    <w:multiLevelType w:val="hybridMultilevel"/>
    <w:tmpl w:val="BE847F6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96B077F"/>
    <w:multiLevelType w:val="hybridMultilevel"/>
    <w:tmpl w:val="7E6EB1CE"/>
    <w:lvl w:ilvl="0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B9C7D4F"/>
    <w:multiLevelType w:val="hybridMultilevel"/>
    <w:tmpl w:val="1D4667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8C2EE2"/>
    <w:multiLevelType w:val="hybridMultilevel"/>
    <w:tmpl w:val="5956C62E"/>
    <w:lvl w:ilvl="0" w:tplc="4872CE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97ACC"/>
    <w:multiLevelType w:val="hybridMultilevel"/>
    <w:tmpl w:val="5052BC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2842E5"/>
    <w:multiLevelType w:val="hybridMultilevel"/>
    <w:tmpl w:val="00EA7E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6514200"/>
    <w:multiLevelType w:val="hybridMultilevel"/>
    <w:tmpl w:val="58C25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E259DD"/>
    <w:multiLevelType w:val="hybridMultilevel"/>
    <w:tmpl w:val="0F64C7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B680A76"/>
    <w:multiLevelType w:val="hybridMultilevel"/>
    <w:tmpl w:val="22AED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EF53A1"/>
    <w:multiLevelType w:val="hybridMultilevel"/>
    <w:tmpl w:val="46C8BF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8"/>
  </w:num>
  <w:num w:numId="3">
    <w:abstractNumId w:val="17"/>
  </w:num>
  <w:num w:numId="4">
    <w:abstractNumId w:val="2"/>
  </w:num>
  <w:num w:numId="5">
    <w:abstractNumId w:val="8"/>
  </w:num>
  <w:num w:numId="6">
    <w:abstractNumId w:val="21"/>
  </w:num>
  <w:num w:numId="7">
    <w:abstractNumId w:val="19"/>
  </w:num>
  <w:num w:numId="8">
    <w:abstractNumId w:val="32"/>
  </w:num>
  <w:num w:numId="9">
    <w:abstractNumId w:val="26"/>
  </w:num>
  <w:num w:numId="10">
    <w:abstractNumId w:val="18"/>
  </w:num>
  <w:num w:numId="11">
    <w:abstractNumId w:val="11"/>
  </w:num>
  <w:num w:numId="12">
    <w:abstractNumId w:val="36"/>
  </w:num>
  <w:num w:numId="13">
    <w:abstractNumId w:val="33"/>
  </w:num>
  <w:num w:numId="14">
    <w:abstractNumId w:val="7"/>
  </w:num>
  <w:num w:numId="15">
    <w:abstractNumId w:val="5"/>
  </w:num>
  <w:num w:numId="16">
    <w:abstractNumId w:val="12"/>
  </w:num>
  <w:num w:numId="17">
    <w:abstractNumId w:val="1"/>
  </w:num>
  <w:num w:numId="18">
    <w:abstractNumId w:val="10"/>
  </w:num>
  <w:num w:numId="19">
    <w:abstractNumId w:val="24"/>
  </w:num>
  <w:num w:numId="20">
    <w:abstractNumId w:val="38"/>
  </w:num>
  <w:num w:numId="21">
    <w:abstractNumId w:val="16"/>
  </w:num>
  <w:num w:numId="22">
    <w:abstractNumId w:val="23"/>
  </w:num>
  <w:num w:numId="23">
    <w:abstractNumId w:val="29"/>
  </w:num>
  <w:num w:numId="24">
    <w:abstractNumId w:val="30"/>
  </w:num>
  <w:num w:numId="25">
    <w:abstractNumId w:val="34"/>
  </w:num>
  <w:num w:numId="26">
    <w:abstractNumId w:val="9"/>
  </w:num>
  <w:num w:numId="27">
    <w:abstractNumId w:val="35"/>
  </w:num>
  <w:num w:numId="28">
    <w:abstractNumId w:val="22"/>
  </w:num>
  <w:num w:numId="29">
    <w:abstractNumId w:val="4"/>
  </w:num>
  <w:num w:numId="30">
    <w:abstractNumId w:val="31"/>
  </w:num>
  <w:num w:numId="31">
    <w:abstractNumId w:val="20"/>
  </w:num>
  <w:num w:numId="32">
    <w:abstractNumId w:val="14"/>
  </w:num>
  <w:num w:numId="33">
    <w:abstractNumId w:val="6"/>
  </w:num>
  <w:num w:numId="34">
    <w:abstractNumId w:val="15"/>
  </w:num>
  <w:num w:numId="35">
    <w:abstractNumId w:val="0"/>
  </w:num>
  <w:num w:numId="36">
    <w:abstractNumId w:val="25"/>
  </w:num>
  <w:num w:numId="37">
    <w:abstractNumId w:val="27"/>
  </w:num>
  <w:num w:numId="38">
    <w:abstractNumId w:val="37"/>
  </w:num>
  <w:num w:numId="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3AF"/>
    <w:rsid w:val="00003EA7"/>
    <w:rsid w:val="000356EC"/>
    <w:rsid w:val="00037186"/>
    <w:rsid w:val="00042F29"/>
    <w:rsid w:val="00061254"/>
    <w:rsid w:val="000612E1"/>
    <w:rsid w:val="0007180D"/>
    <w:rsid w:val="00073271"/>
    <w:rsid w:val="00075B5D"/>
    <w:rsid w:val="00081F97"/>
    <w:rsid w:val="00085B75"/>
    <w:rsid w:val="00094CB0"/>
    <w:rsid w:val="000A4BF5"/>
    <w:rsid w:val="000C03B9"/>
    <w:rsid w:val="000C2BED"/>
    <w:rsid w:val="000C37FC"/>
    <w:rsid w:val="000D2A80"/>
    <w:rsid w:val="000F308A"/>
    <w:rsid w:val="000F7E02"/>
    <w:rsid w:val="001108AE"/>
    <w:rsid w:val="00114135"/>
    <w:rsid w:val="00125654"/>
    <w:rsid w:val="0012632E"/>
    <w:rsid w:val="00137962"/>
    <w:rsid w:val="00166902"/>
    <w:rsid w:val="001723B1"/>
    <w:rsid w:val="0017271B"/>
    <w:rsid w:val="001727E5"/>
    <w:rsid w:val="001A4C87"/>
    <w:rsid w:val="001A5E88"/>
    <w:rsid w:val="001B0EB0"/>
    <w:rsid w:val="001B49D3"/>
    <w:rsid w:val="001C79A9"/>
    <w:rsid w:val="001D2220"/>
    <w:rsid w:val="001E023C"/>
    <w:rsid w:val="001E4359"/>
    <w:rsid w:val="001E5525"/>
    <w:rsid w:val="001E7295"/>
    <w:rsid w:val="00200E97"/>
    <w:rsid w:val="00206C04"/>
    <w:rsid w:val="00212431"/>
    <w:rsid w:val="00222B63"/>
    <w:rsid w:val="002362CC"/>
    <w:rsid w:val="002410A6"/>
    <w:rsid w:val="002515B6"/>
    <w:rsid w:val="002875B6"/>
    <w:rsid w:val="002A211E"/>
    <w:rsid w:val="002A52C2"/>
    <w:rsid w:val="002A6987"/>
    <w:rsid w:val="002C42CA"/>
    <w:rsid w:val="002E2283"/>
    <w:rsid w:val="002F30A3"/>
    <w:rsid w:val="00303AD7"/>
    <w:rsid w:val="003125D4"/>
    <w:rsid w:val="0032009B"/>
    <w:rsid w:val="0033756F"/>
    <w:rsid w:val="003522BC"/>
    <w:rsid w:val="00353447"/>
    <w:rsid w:val="00371359"/>
    <w:rsid w:val="003800DA"/>
    <w:rsid w:val="0038169F"/>
    <w:rsid w:val="003872CF"/>
    <w:rsid w:val="003A70CA"/>
    <w:rsid w:val="003B3452"/>
    <w:rsid w:val="003D3D2B"/>
    <w:rsid w:val="003E6EEA"/>
    <w:rsid w:val="003F09EE"/>
    <w:rsid w:val="003F614B"/>
    <w:rsid w:val="0040230E"/>
    <w:rsid w:val="00405B00"/>
    <w:rsid w:val="0043099C"/>
    <w:rsid w:val="00450797"/>
    <w:rsid w:val="00476E4C"/>
    <w:rsid w:val="00496223"/>
    <w:rsid w:val="004E5B18"/>
    <w:rsid w:val="004E6A21"/>
    <w:rsid w:val="004E7294"/>
    <w:rsid w:val="004F2003"/>
    <w:rsid w:val="005002D5"/>
    <w:rsid w:val="0050233D"/>
    <w:rsid w:val="005217CF"/>
    <w:rsid w:val="00527B75"/>
    <w:rsid w:val="00541C24"/>
    <w:rsid w:val="00550325"/>
    <w:rsid w:val="0055767C"/>
    <w:rsid w:val="005766E6"/>
    <w:rsid w:val="00594C52"/>
    <w:rsid w:val="005A5F26"/>
    <w:rsid w:val="005A650B"/>
    <w:rsid w:val="005B04BA"/>
    <w:rsid w:val="005B72A4"/>
    <w:rsid w:val="005C1CDE"/>
    <w:rsid w:val="005D2587"/>
    <w:rsid w:val="005D79C4"/>
    <w:rsid w:val="005E34AC"/>
    <w:rsid w:val="005F6AC0"/>
    <w:rsid w:val="00600D4A"/>
    <w:rsid w:val="0060422F"/>
    <w:rsid w:val="00611C07"/>
    <w:rsid w:val="00624DB9"/>
    <w:rsid w:val="00633831"/>
    <w:rsid w:val="006377B3"/>
    <w:rsid w:val="00650EDE"/>
    <w:rsid w:val="0065214B"/>
    <w:rsid w:val="00662F4C"/>
    <w:rsid w:val="0066661D"/>
    <w:rsid w:val="00667156"/>
    <w:rsid w:val="00690F86"/>
    <w:rsid w:val="0069483E"/>
    <w:rsid w:val="00695F9F"/>
    <w:rsid w:val="006B150A"/>
    <w:rsid w:val="006C21ED"/>
    <w:rsid w:val="006D5C6B"/>
    <w:rsid w:val="006E4E6B"/>
    <w:rsid w:val="006F059E"/>
    <w:rsid w:val="006F0E10"/>
    <w:rsid w:val="006F395D"/>
    <w:rsid w:val="00705F7C"/>
    <w:rsid w:val="0070752F"/>
    <w:rsid w:val="00720CAF"/>
    <w:rsid w:val="00741134"/>
    <w:rsid w:val="0074132E"/>
    <w:rsid w:val="00747916"/>
    <w:rsid w:val="007526D5"/>
    <w:rsid w:val="007673AF"/>
    <w:rsid w:val="00773A56"/>
    <w:rsid w:val="00780B21"/>
    <w:rsid w:val="00797294"/>
    <w:rsid w:val="007A72E6"/>
    <w:rsid w:val="007B3A21"/>
    <w:rsid w:val="007C146C"/>
    <w:rsid w:val="007C2B0A"/>
    <w:rsid w:val="007C52CD"/>
    <w:rsid w:val="007C6186"/>
    <w:rsid w:val="007D29B2"/>
    <w:rsid w:val="007E46DF"/>
    <w:rsid w:val="007F0B0C"/>
    <w:rsid w:val="007F0EA7"/>
    <w:rsid w:val="0080186F"/>
    <w:rsid w:val="00802172"/>
    <w:rsid w:val="008131D6"/>
    <w:rsid w:val="008312C1"/>
    <w:rsid w:val="00832FFC"/>
    <w:rsid w:val="0083711A"/>
    <w:rsid w:val="008425E3"/>
    <w:rsid w:val="00843F12"/>
    <w:rsid w:val="00844C0F"/>
    <w:rsid w:val="00846706"/>
    <w:rsid w:val="00847296"/>
    <w:rsid w:val="008515A6"/>
    <w:rsid w:val="00855057"/>
    <w:rsid w:val="00866ABA"/>
    <w:rsid w:val="00882284"/>
    <w:rsid w:val="0088581F"/>
    <w:rsid w:val="008A2937"/>
    <w:rsid w:val="008B0562"/>
    <w:rsid w:val="008B17C0"/>
    <w:rsid w:val="008C622C"/>
    <w:rsid w:val="008D1DD4"/>
    <w:rsid w:val="008E28D6"/>
    <w:rsid w:val="008E500A"/>
    <w:rsid w:val="009053B8"/>
    <w:rsid w:val="009309E4"/>
    <w:rsid w:val="009354D1"/>
    <w:rsid w:val="00944D9F"/>
    <w:rsid w:val="009507BA"/>
    <w:rsid w:val="009729D0"/>
    <w:rsid w:val="009730DD"/>
    <w:rsid w:val="00975BB9"/>
    <w:rsid w:val="0098316A"/>
    <w:rsid w:val="00983224"/>
    <w:rsid w:val="00983238"/>
    <w:rsid w:val="0098677F"/>
    <w:rsid w:val="00997375"/>
    <w:rsid w:val="009A23C1"/>
    <w:rsid w:val="009A6FBA"/>
    <w:rsid w:val="009A7957"/>
    <w:rsid w:val="009B4E09"/>
    <w:rsid w:val="009B71FF"/>
    <w:rsid w:val="009C5278"/>
    <w:rsid w:val="009C5D78"/>
    <w:rsid w:val="009C69C9"/>
    <w:rsid w:val="009D2114"/>
    <w:rsid w:val="00A02FC5"/>
    <w:rsid w:val="00A26874"/>
    <w:rsid w:val="00A30588"/>
    <w:rsid w:val="00A43118"/>
    <w:rsid w:val="00A84813"/>
    <w:rsid w:val="00A941DC"/>
    <w:rsid w:val="00AB0378"/>
    <w:rsid w:val="00AC3FAC"/>
    <w:rsid w:val="00AD363F"/>
    <w:rsid w:val="00AF0DC5"/>
    <w:rsid w:val="00AF308D"/>
    <w:rsid w:val="00AF7D9D"/>
    <w:rsid w:val="00B179D5"/>
    <w:rsid w:val="00B4618A"/>
    <w:rsid w:val="00B638BA"/>
    <w:rsid w:val="00B72A80"/>
    <w:rsid w:val="00B85FB4"/>
    <w:rsid w:val="00BA1F50"/>
    <w:rsid w:val="00BB69A2"/>
    <w:rsid w:val="00BD5F51"/>
    <w:rsid w:val="00BD6A6C"/>
    <w:rsid w:val="00BD7A7B"/>
    <w:rsid w:val="00C0180C"/>
    <w:rsid w:val="00C148AB"/>
    <w:rsid w:val="00C15A76"/>
    <w:rsid w:val="00C225A1"/>
    <w:rsid w:val="00C23EDB"/>
    <w:rsid w:val="00C418EC"/>
    <w:rsid w:val="00C43EE9"/>
    <w:rsid w:val="00C47F40"/>
    <w:rsid w:val="00C505E9"/>
    <w:rsid w:val="00C77E0D"/>
    <w:rsid w:val="00C850C2"/>
    <w:rsid w:val="00CA253D"/>
    <w:rsid w:val="00CA39B3"/>
    <w:rsid w:val="00CB5437"/>
    <w:rsid w:val="00CE3513"/>
    <w:rsid w:val="00CF0C96"/>
    <w:rsid w:val="00CF742F"/>
    <w:rsid w:val="00D00BA7"/>
    <w:rsid w:val="00D011CF"/>
    <w:rsid w:val="00D02DFA"/>
    <w:rsid w:val="00D101ED"/>
    <w:rsid w:val="00D20306"/>
    <w:rsid w:val="00D268D0"/>
    <w:rsid w:val="00D27B93"/>
    <w:rsid w:val="00D307A3"/>
    <w:rsid w:val="00D32932"/>
    <w:rsid w:val="00D51BC2"/>
    <w:rsid w:val="00D52B7D"/>
    <w:rsid w:val="00D539BE"/>
    <w:rsid w:val="00D6227E"/>
    <w:rsid w:val="00D62B57"/>
    <w:rsid w:val="00D63933"/>
    <w:rsid w:val="00D73F03"/>
    <w:rsid w:val="00D82C6F"/>
    <w:rsid w:val="00D95F12"/>
    <w:rsid w:val="00DA1193"/>
    <w:rsid w:val="00DC0539"/>
    <w:rsid w:val="00DD354C"/>
    <w:rsid w:val="00DD51ED"/>
    <w:rsid w:val="00DE37BF"/>
    <w:rsid w:val="00DE4300"/>
    <w:rsid w:val="00DE7687"/>
    <w:rsid w:val="00E033EF"/>
    <w:rsid w:val="00E14593"/>
    <w:rsid w:val="00E2187E"/>
    <w:rsid w:val="00E34DC9"/>
    <w:rsid w:val="00E50E41"/>
    <w:rsid w:val="00E7275D"/>
    <w:rsid w:val="00E804DD"/>
    <w:rsid w:val="00E81B17"/>
    <w:rsid w:val="00E83316"/>
    <w:rsid w:val="00E94961"/>
    <w:rsid w:val="00EA2590"/>
    <w:rsid w:val="00EA67AB"/>
    <w:rsid w:val="00EB41B4"/>
    <w:rsid w:val="00EC3331"/>
    <w:rsid w:val="00ED6F80"/>
    <w:rsid w:val="00EE0B77"/>
    <w:rsid w:val="00EE16D6"/>
    <w:rsid w:val="00EE34CE"/>
    <w:rsid w:val="00EE5981"/>
    <w:rsid w:val="00F05197"/>
    <w:rsid w:val="00F155BC"/>
    <w:rsid w:val="00F17F10"/>
    <w:rsid w:val="00F30FE6"/>
    <w:rsid w:val="00F336A2"/>
    <w:rsid w:val="00F3494D"/>
    <w:rsid w:val="00F43BA6"/>
    <w:rsid w:val="00F4411D"/>
    <w:rsid w:val="00F454A6"/>
    <w:rsid w:val="00F563B1"/>
    <w:rsid w:val="00F5676C"/>
    <w:rsid w:val="00F579E0"/>
    <w:rsid w:val="00F61B0F"/>
    <w:rsid w:val="00F70D32"/>
    <w:rsid w:val="00F876C0"/>
    <w:rsid w:val="00FA3EA2"/>
    <w:rsid w:val="00FB65F4"/>
    <w:rsid w:val="00FC10E4"/>
    <w:rsid w:val="00FC2F30"/>
    <w:rsid w:val="00FC419E"/>
    <w:rsid w:val="00FD2760"/>
    <w:rsid w:val="00FD38B8"/>
    <w:rsid w:val="00FE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1FBC1C-3583-4F71-8C94-CCF7F3BD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05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E83316"/>
    <w:pPr>
      <w:keepNext/>
      <w:keepLines/>
      <w:spacing w:before="200" w:after="0" w:line="276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08D"/>
    <w:pPr>
      <w:ind w:left="720"/>
      <w:contextualSpacing/>
    </w:pPr>
  </w:style>
  <w:style w:type="paragraph" w:styleId="a4">
    <w:name w:val="Body Text"/>
    <w:basedOn w:val="a"/>
    <w:link w:val="a5"/>
    <w:rsid w:val="00FB65F4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Основной текст Знак"/>
    <w:basedOn w:val="a0"/>
    <w:link w:val="a4"/>
    <w:rsid w:val="00FB65F4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Strong"/>
    <w:basedOn w:val="a0"/>
    <w:uiPriority w:val="22"/>
    <w:qFormat/>
    <w:rsid w:val="005D79C4"/>
    <w:rPr>
      <w:b/>
      <w:bCs/>
    </w:rPr>
  </w:style>
  <w:style w:type="paragraph" w:customStyle="1" w:styleId="c6">
    <w:name w:val="c6"/>
    <w:basedOn w:val="a"/>
    <w:rsid w:val="005D7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D79C4"/>
  </w:style>
  <w:style w:type="character" w:customStyle="1" w:styleId="c12">
    <w:name w:val="c12"/>
    <w:basedOn w:val="a0"/>
    <w:rsid w:val="005D79C4"/>
  </w:style>
  <w:style w:type="character" w:customStyle="1" w:styleId="c13">
    <w:name w:val="c13"/>
    <w:basedOn w:val="a0"/>
    <w:rsid w:val="005D79C4"/>
  </w:style>
  <w:style w:type="character" w:customStyle="1" w:styleId="c16">
    <w:name w:val="c16"/>
    <w:basedOn w:val="a0"/>
    <w:rsid w:val="005D79C4"/>
  </w:style>
  <w:style w:type="character" w:customStyle="1" w:styleId="c11">
    <w:name w:val="c11"/>
    <w:basedOn w:val="a0"/>
    <w:rsid w:val="005D79C4"/>
  </w:style>
  <w:style w:type="paragraph" w:styleId="a7">
    <w:name w:val="Normal (Web)"/>
    <w:basedOn w:val="a"/>
    <w:uiPriority w:val="99"/>
    <w:unhideWhenUsed/>
    <w:rsid w:val="00E83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83316"/>
  </w:style>
  <w:style w:type="character" w:customStyle="1" w:styleId="c2">
    <w:name w:val="c2"/>
    <w:basedOn w:val="a0"/>
    <w:rsid w:val="00E83316"/>
  </w:style>
  <w:style w:type="character" w:customStyle="1" w:styleId="c7">
    <w:name w:val="c7"/>
    <w:basedOn w:val="a0"/>
    <w:rsid w:val="00E83316"/>
  </w:style>
  <w:style w:type="character" w:customStyle="1" w:styleId="c19">
    <w:name w:val="c19"/>
    <w:basedOn w:val="a0"/>
    <w:rsid w:val="00E83316"/>
  </w:style>
  <w:style w:type="paragraph" w:customStyle="1" w:styleId="Default">
    <w:name w:val="Default"/>
    <w:rsid w:val="00E833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83316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styleId="a8">
    <w:name w:val="Hyperlink"/>
    <w:uiPriority w:val="99"/>
    <w:rsid w:val="00E83316"/>
    <w:rPr>
      <w:color w:val="0000FF"/>
      <w:u w:val="single"/>
    </w:rPr>
  </w:style>
  <w:style w:type="character" w:customStyle="1" w:styleId="apple-converted-space">
    <w:name w:val="apple-converted-space"/>
    <w:rsid w:val="00E83316"/>
  </w:style>
  <w:style w:type="character" w:customStyle="1" w:styleId="61">
    <w:name w:val="Основной текст (61)"/>
    <w:rsid w:val="00E83316"/>
    <w:rPr>
      <w:rFonts w:ascii="Times New Roman" w:hAnsi="Times New Roman" w:cs="Times New Roman"/>
      <w:spacing w:val="0"/>
      <w:sz w:val="23"/>
      <w:szCs w:val="23"/>
    </w:rPr>
  </w:style>
  <w:style w:type="paragraph" w:customStyle="1" w:styleId="11">
    <w:name w:val="Абзац списка1"/>
    <w:basedOn w:val="a"/>
    <w:rsid w:val="00E83316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character" w:customStyle="1" w:styleId="c3">
    <w:name w:val="c3"/>
    <w:basedOn w:val="a0"/>
    <w:rsid w:val="00E83316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3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30FE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F30F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er"/>
    <w:basedOn w:val="a"/>
    <w:link w:val="ad"/>
    <w:uiPriority w:val="99"/>
    <w:unhideWhenUsed/>
    <w:rsid w:val="001E72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E7295"/>
  </w:style>
  <w:style w:type="paragraph" w:customStyle="1" w:styleId="ListParagraph1">
    <w:name w:val="List Paragraph1"/>
    <w:basedOn w:val="a"/>
    <w:qFormat/>
    <w:rsid w:val="00C0180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e">
    <w:name w:val="footnote text"/>
    <w:basedOn w:val="a"/>
    <w:link w:val="af"/>
    <w:uiPriority w:val="99"/>
    <w:semiHidden/>
    <w:unhideWhenUsed/>
    <w:rsid w:val="00EE0B7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EE0B77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EE0B77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D539B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D539BE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D539BE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D539B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D539BE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305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6">
    <w:name w:val="Emphasis"/>
    <w:basedOn w:val="a0"/>
    <w:uiPriority w:val="20"/>
    <w:qFormat/>
    <w:rsid w:val="002E2283"/>
    <w:rPr>
      <w:i/>
      <w:iCs/>
    </w:rPr>
  </w:style>
  <w:style w:type="paragraph" w:customStyle="1" w:styleId="12">
    <w:name w:val="ОД_Абзац1"/>
    <w:basedOn w:val="a"/>
    <w:link w:val="13"/>
    <w:qFormat/>
    <w:rsid w:val="00C418EC"/>
    <w:pPr>
      <w:spacing w:after="0" w:line="288" w:lineRule="auto"/>
    </w:pPr>
    <w:rPr>
      <w:rFonts w:ascii="Calibri" w:eastAsia="Calibri" w:hAnsi="Calibri" w:cs="Times New Roman"/>
      <w:sz w:val="24"/>
      <w:szCs w:val="24"/>
      <w:lang w:bidi="en-US"/>
    </w:rPr>
  </w:style>
  <w:style w:type="character" w:customStyle="1" w:styleId="13">
    <w:name w:val="ОД_Абзац1 Знак"/>
    <w:basedOn w:val="a0"/>
    <w:link w:val="12"/>
    <w:rsid w:val="00C418EC"/>
    <w:rPr>
      <w:rFonts w:ascii="Calibri" w:eastAsia="Calibri" w:hAnsi="Calibri" w:cs="Times New Roman"/>
      <w:sz w:val="24"/>
      <w:szCs w:val="24"/>
      <w:lang w:bidi="en-US"/>
    </w:rPr>
  </w:style>
  <w:style w:type="paragraph" w:styleId="af7">
    <w:name w:val="header"/>
    <w:basedOn w:val="a"/>
    <w:link w:val="af8"/>
    <w:uiPriority w:val="99"/>
    <w:unhideWhenUsed/>
    <w:rsid w:val="00944D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44D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2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2A9FF2-5396-4F6E-9477-DEC142455E75}" type="doc">
      <dgm:prSet loTypeId="urn:microsoft.com/office/officeart/2005/8/layout/gear1" loCatId="process" qsTypeId="urn:microsoft.com/office/officeart/2005/8/quickstyle/simple1" qsCatId="simple" csTypeId="urn:microsoft.com/office/officeart/2005/8/colors/colorful2" csCatId="colorful" phldr="1"/>
      <dgm:spPr/>
    </dgm:pt>
    <dgm:pt modelId="{A84F70B7-DD52-4EA5-974B-DC036AEB3471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РЕСУРСНЫЙ ЦЕНТР </a:t>
          </a:r>
        </a:p>
      </dgm:t>
    </dgm:pt>
    <dgm:pt modelId="{2F39DE3B-2585-408E-A246-63C1A67C0571}" type="parTrans" cxnId="{76C4FF7C-F98F-432F-B088-050288E0B55B}">
      <dgm:prSet/>
      <dgm:spPr/>
      <dgm:t>
        <a:bodyPr/>
        <a:lstStyle/>
        <a:p>
          <a:endParaRPr lang="ru-RU"/>
        </a:p>
      </dgm:t>
    </dgm:pt>
    <dgm:pt modelId="{A268D502-0446-4315-B8AF-AF8D3D182739}" type="sibTrans" cxnId="{76C4FF7C-F98F-432F-B088-050288E0B55B}">
      <dgm:prSet/>
      <dgm:spPr/>
      <dgm:t>
        <a:bodyPr/>
        <a:lstStyle/>
        <a:p>
          <a:endParaRPr lang="ru-RU"/>
        </a:p>
      </dgm:t>
    </dgm:pt>
    <dgm:pt modelId="{32E1944C-0336-4B65-9C97-D63C4987D691}">
      <dgm:prSet phldrT="[Текст]" custT="1"/>
      <dgm:spPr/>
      <dgm:t>
        <a:bodyPr/>
        <a:lstStyle/>
        <a:p>
          <a:r>
            <a:rPr lang="ru-RU" sz="700" b="1">
              <a:solidFill>
                <a:sysClr val="windowText" lastClr="000000"/>
              </a:solidFill>
            </a:rPr>
            <a:t>Организации внешней социокультурной среды</a:t>
          </a:r>
        </a:p>
      </dgm:t>
    </dgm:pt>
    <dgm:pt modelId="{6140B2F9-50D1-4F65-B13B-FA7A17E40A38}" type="parTrans" cxnId="{8E4027DD-FD15-4655-AE02-D78DFD10434E}">
      <dgm:prSet/>
      <dgm:spPr/>
      <dgm:t>
        <a:bodyPr/>
        <a:lstStyle/>
        <a:p>
          <a:endParaRPr lang="ru-RU"/>
        </a:p>
      </dgm:t>
    </dgm:pt>
    <dgm:pt modelId="{E2228F22-62BB-46EC-896F-404022E0FFB7}" type="sibTrans" cxnId="{8E4027DD-FD15-4655-AE02-D78DFD10434E}">
      <dgm:prSet/>
      <dgm:spPr/>
      <dgm:t>
        <a:bodyPr/>
        <a:lstStyle/>
        <a:p>
          <a:endParaRPr lang="ru-RU"/>
        </a:p>
      </dgm:t>
    </dgm:pt>
    <dgm:pt modelId="{66EA12ED-9333-44DB-8B9A-1193E71B7FDE}">
      <dgm:prSet phldrT="[Текст]" custT="1"/>
      <dgm:spPr/>
      <dgm:t>
        <a:bodyPr/>
        <a:lstStyle/>
        <a:p>
          <a:r>
            <a:rPr lang="ru-RU" sz="700" b="1">
              <a:solidFill>
                <a:sysClr val="windowText" lastClr="000000"/>
              </a:solidFill>
            </a:rPr>
            <a:t>Консультационные центры (10 организаций)</a:t>
          </a:r>
        </a:p>
      </dgm:t>
    </dgm:pt>
    <dgm:pt modelId="{B79980FF-2D63-4946-9475-B0760C219FCC}" type="parTrans" cxnId="{6E3410AA-0C23-4048-969C-D7C4F0BE541C}">
      <dgm:prSet/>
      <dgm:spPr/>
      <dgm:t>
        <a:bodyPr/>
        <a:lstStyle/>
        <a:p>
          <a:endParaRPr lang="ru-RU"/>
        </a:p>
      </dgm:t>
    </dgm:pt>
    <dgm:pt modelId="{5169108C-5220-4131-852B-36CD8C6F3122}" type="sibTrans" cxnId="{6E3410AA-0C23-4048-969C-D7C4F0BE541C}">
      <dgm:prSet/>
      <dgm:spPr/>
      <dgm:t>
        <a:bodyPr/>
        <a:lstStyle/>
        <a:p>
          <a:endParaRPr lang="ru-RU"/>
        </a:p>
      </dgm:t>
    </dgm:pt>
    <dgm:pt modelId="{DDDBDD3F-E08E-4E72-998E-45B1744F8344}" type="pres">
      <dgm:prSet presAssocID="{362A9FF2-5396-4F6E-9477-DEC142455E75}" presName="composite" presStyleCnt="0">
        <dgm:presLayoutVars>
          <dgm:chMax val="3"/>
          <dgm:animLvl val="lvl"/>
          <dgm:resizeHandles val="exact"/>
        </dgm:presLayoutVars>
      </dgm:prSet>
      <dgm:spPr/>
    </dgm:pt>
    <dgm:pt modelId="{48B00D68-BA19-4757-8852-43337C6A92E5}" type="pres">
      <dgm:prSet presAssocID="{A84F70B7-DD52-4EA5-974B-DC036AEB3471}" presName="gear1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5B6899-1D6B-43E4-863A-631274F5D6B9}" type="pres">
      <dgm:prSet presAssocID="{A84F70B7-DD52-4EA5-974B-DC036AEB3471}" presName="gear1srcNode" presStyleLbl="node1" presStyleIdx="0" presStyleCnt="3"/>
      <dgm:spPr/>
      <dgm:t>
        <a:bodyPr/>
        <a:lstStyle/>
        <a:p>
          <a:endParaRPr lang="ru-RU"/>
        </a:p>
      </dgm:t>
    </dgm:pt>
    <dgm:pt modelId="{45ADC871-34B5-4056-B1D6-3B0B10C133EF}" type="pres">
      <dgm:prSet presAssocID="{A84F70B7-DD52-4EA5-974B-DC036AEB3471}" presName="gear1dstNode" presStyleLbl="node1" presStyleIdx="0" presStyleCnt="3"/>
      <dgm:spPr/>
      <dgm:t>
        <a:bodyPr/>
        <a:lstStyle/>
        <a:p>
          <a:endParaRPr lang="ru-RU"/>
        </a:p>
      </dgm:t>
    </dgm:pt>
    <dgm:pt modelId="{62109A26-2966-42F6-ABD8-2B50B8314F1B}" type="pres">
      <dgm:prSet presAssocID="{32E1944C-0336-4B65-9C97-D63C4987D691}" presName="gear2" presStyleLbl="node1" presStyleIdx="1" presStyleCnt="3" custScaleX="97681" custScaleY="10420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263917-078F-4988-91F6-B0E97D4E6DBA}" type="pres">
      <dgm:prSet presAssocID="{32E1944C-0336-4B65-9C97-D63C4987D691}" presName="gear2srcNode" presStyleLbl="node1" presStyleIdx="1" presStyleCnt="3"/>
      <dgm:spPr/>
      <dgm:t>
        <a:bodyPr/>
        <a:lstStyle/>
        <a:p>
          <a:endParaRPr lang="ru-RU"/>
        </a:p>
      </dgm:t>
    </dgm:pt>
    <dgm:pt modelId="{47DEDA54-2D04-434B-93CF-01FCCBB98EB1}" type="pres">
      <dgm:prSet presAssocID="{32E1944C-0336-4B65-9C97-D63C4987D691}" presName="gear2dstNode" presStyleLbl="node1" presStyleIdx="1" presStyleCnt="3"/>
      <dgm:spPr/>
      <dgm:t>
        <a:bodyPr/>
        <a:lstStyle/>
        <a:p>
          <a:endParaRPr lang="ru-RU"/>
        </a:p>
      </dgm:t>
    </dgm:pt>
    <dgm:pt modelId="{6EA5BBD2-F925-4B16-BFD9-447B65CADE2A}" type="pres">
      <dgm:prSet presAssocID="{66EA12ED-9333-44DB-8B9A-1193E71B7FDE}" presName="gear3" presStyleLbl="node1" presStyleIdx="2" presStyleCnt="3"/>
      <dgm:spPr/>
      <dgm:t>
        <a:bodyPr/>
        <a:lstStyle/>
        <a:p>
          <a:endParaRPr lang="ru-RU"/>
        </a:p>
      </dgm:t>
    </dgm:pt>
    <dgm:pt modelId="{318094F3-94BC-4FEC-9135-035B4533AF0F}" type="pres">
      <dgm:prSet presAssocID="{66EA12ED-9333-44DB-8B9A-1193E71B7FDE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B18E4E-7250-450F-B7BB-29C82B604B9E}" type="pres">
      <dgm:prSet presAssocID="{66EA12ED-9333-44DB-8B9A-1193E71B7FDE}" presName="gear3srcNode" presStyleLbl="node1" presStyleIdx="2" presStyleCnt="3"/>
      <dgm:spPr/>
      <dgm:t>
        <a:bodyPr/>
        <a:lstStyle/>
        <a:p>
          <a:endParaRPr lang="ru-RU"/>
        </a:p>
      </dgm:t>
    </dgm:pt>
    <dgm:pt modelId="{AB352344-8F37-4B29-A393-DBA700C430A9}" type="pres">
      <dgm:prSet presAssocID="{66EA12ED-9333-44DB-8B9A-1193E71B7FDE}" presName="gear3dstNode" presStyleLbl="node1" presStyleIdx="2" presStyleCnt="3"/>
      <dgm:spPr/>
      <dgm:t>
        <a:bodyPr/>
        <a:lstStyle/>
        <a:p>
          <a:endParaRPr lang="ru-RU"/>
        </a:p>
      </dgm:t>
    </dgm:pt>
    <dgm:pt modelId="{1949BA40-1467-4304-908E-EAD148936DDF}" type="pres">
      <dgm:prSet presAssocID="{A268D502-0446-4315-B8AF-AF8D3D182739}" presName="connector1" presStyleLbl="sibTrans2D1" presStyleIdx="0" presStyleCnt="3"/>
      <dgm:spPr/>
      <dgm:t>
        <a:bodyPr/>
        <a:lstStyle/>
        <a:p>
          <a:endParaRPr lang="ru-RU"/>
        </a:p>
      </dgm:t>
    </dgm:pt>
    <dgm:pt modelId="{8C32CE11-4176-4BCC-B287-E5882C13577F}" type="pres">
      <dgm:prSet presAssocID="{E2228F22-62BB-46EC-896F-404022E0FFB7}" presName="connector2" presStyleLbl="sibTrans2D1" presStyleIdx="1" presStyleCnt="3"/>
      <dgm:spPr/>
      <dgm:t>
        <a:bodyPr/>
        <a:lstStyle/>
        <a:p>
          <a:endParaRPr lang="ru-RU"/>
        </a:p>
      </dgm:t>
    </dgm:pt>
    <dgm:pt modelId="{5DD0809B-4DE5-4954-9C77-31C8B2837064}" type="pres">
      <dgm:prSet presAssocID="{5169108C-5220-4131-852B-36CD8C6F3122}" presName="connector3" presStyleLbl="sibTrans2D1" presStyleIdx="2" presStyleCnt="3"/>
      <dgm:spPr/>
      <dgm:t>
        <a:bodyPr/>
        <a:lstStyle/>
        <a:p>
          <a:endParaRPr lang="ru-RU"/>
        </a:p>
      </dgm:t>
    </dgm:pt>
  </dgm:ptLst>
  <dgm:cxnLst>
    <dgm:cxn modelId="{7AC31C99-754A-4279-9B26-54019D323EF1}" type="presOf" srcId="{A268D502-0446-4315-B8AF-AF8D3D182739}" destId="{1949BA40-1467-4304-908E-EAD148936DDF}" srcOrd="0" destOrd="0" presId="urn:microsoft.com/office/officeart/2005/8/layout/gear1"/>
    <dgm:cxn modelId="{8E4027DD-FD15-4655-AE02-D78DFD10434E}" srcId="{362A9FF2-5396-4F6E-9477-DEC142455E75}" destId="{32E1944C-0336-4B65-9C97-D63C4987D691}" srcOrd="1" destOrd="0" parTransId="{6140B2F9-50D1-4F65-B13B-FA7A17E40A38}" sibTransId="{E2228F22-62BB-46EC-896F-404022E0FFB7}"/>
    <dgm:cxn modelId="{6E41847A-57D9-4C4D-A30D-9C5DFC365FFD}" type="presOf" srcId="{E2228F22-62BB-46EC-896F-404022E0FFB7}" destId="{8C32CE11-4176-4BCC-B287-E5882C13577F}" srcOrd="0" destOrd="0" presId="urn:microsoft.com/office/officeart/2005/8/layout/gear1"/>
    <dgm:cxn modelId="{50C3C286-F797-49D6-A159-108F38DA82C6}" type="presOf" srcId="{66EA12ED-9333-44DB-8B9A-1193E71B7FDE}" destId="{AB352344-8F37-4B29-A393-DBA700C430A9}" srcOrd="3" destOrd="0" presId="urn:microsoft.com/office/officeart/2005/8/layout/gear1"/>
    <dgm:cxn modelId="{E97F4C2F-14EB-4172-BAF6-445C05DEAA1E}" type="presOf" srcId="{66EA12ED-9333-44DB-8B9A-1193E71B7FDE}" destId="{6EA5BBD2-F925-4B16-BFD9-447B65CADE2A}" srcOrd="0" destOrd="0" presId="urn:microsoft.com/office/officeart/2005/8/layout/gear1"/>
    <dgm:cxn modelId="{45055A04-6997-4E98-94C9-E2FC534A405D}" type="presOf" srcId="{32E1944C-0336-4B65-9C97-D63C4987D691}" destId="{47DEDA54-2D04-434B-93CF-01FCCBB98EB1}" srcOrd="2" destOrd="0" presId="urn:microsoft.com/office/officeart/2005/8/layout/gear1"/>
    <dgm:cxn modelId="{82E078F5-53BF-4A8F-BCD0-395BB9FA7510}" type="presOf" srcId="{66EA12ED-9333-44DB-8B9A-1193E71B7FDE}" destId="{318094F3-94BC-4FEC-9135-035B4533AF0F}" srcOrd="1" destOrd="0" presId="urn:microsoft.com/office/officeart/2005/8/layout/gear1"/>
    <dgm:cxn modelId="{12A92C0D-3EFA-40B8-834E-6CB8B8E0C9F2}" type="presOf" srcId="{A84F70B7-DD52-4EA5-974B-DC036AEB3471}" destId="{48B00D68-BA19-4757-8852-43337C6A92E5}" srcOrd="0" destOrd="0" presId="urn:microsoft.com/office/officeart/2005/8/layout/gear1"/>
    <dgm:cxn modelId="{8ACE6884-2E2C-4E45-8E41-8F0F6EB37741}" type="presOf" srcId="{362A9FF2-5396-4F6E-9477-DEC142455E75}" destId="{DDDBDD3F-E08E-4E72-998E-45B1744F8344}" srcOrd="0" destOrd="0" presId="urn:microsoft.com/office/officeart/2005/8/layout/gear1"/>
    <dgm:cxn modelId="{76C4FF7C-F98F-432F-B088-050288E0B55B}" srcId="{362A9FF2-5396-4F6E-9477-DEC142455E75}" destId="{A84F70B7-DD52-4EA5-974B-DC036AEB3471}" srcOrd="0" destOrd="0" parTransId="{2F39DE3B-2585-408E-A246-63C1A67C0571}" sibTransId="{A268D502-0446-4315-B8AF-AF8D3D182739}"/>
    <dgm:cxn modelId="{620DBB4D-2D10-4603-B650-7D15EF504988}" type="presOf" srcId="{5169108C-5220-4131-852B-36CD8C6F3122}" destId="{5DD0809B-4DE5-4954-9C77-31C8B2837064}" srcOrd="0" destOrd="0" presId="urn:microsoft.com/office/officeart/2005/8/layout/gear1"/>
    <dgm:cxn modelId="{3DF0E34C-12DC-482F-9C00-1755861ECB7E}" type="presOf" srcId="{66EA12ED-9333-44DB-8B9A-1193E71B7FDE}" destId="{99B18E4E-7250-450F-B7BB-29C82B604B9E}" srcOrd="2" destOrd="0" presId="urn:microsoft.com/office/officeart/2005/8/layout/gear1"/>
    <dgm:cxn modelId="{5D45A055-13DE-4432-845F-41B8D4086D8F}" type="presOf" srcId="{32E1944C-0336-4B65-9C97-D63C4987D691}" destId="{62109A26-2966-42F6-ABD8-2B50B8314F1B}" srcOrd="0" destOrd="0" presId="urn:microsoft.com/office/officeart/2005/8/layout/gear1"/>
    <dgm:cxn modelId="{8426EF6A-E786-403B-99C2-B07AE88D7A06}" type="presOf" srcId="{32E1944C-0336-4B65-9C97-D63C4987D691}" destId="{DC263917-078F-4988-91F6-B0E97D4E6DBA}" srcOrd="1" destOrd="0" presId="urn:microsoft.com/office/officeart/2005/8/layout/gear1"/>
    <dgm:cxn modelId="{6F4FCB4D-7DD6-4DA8-82A7-85D8B829BA9B}" type="presOf" srcId="{A84F70B7-DD52-4EA5-974B-DC036AEB3471}" destId="{B95B6899-1D6B-43E4-863A-631274F5D6B9}" srcOrd="1" destOrd="0" presId="urn:microsoft.com/office/officeart/2005/8/layout/gear1"/>
    <dgm:cxn modelId="{6E3410AA-0C23-4048-969C-D7C4F0BE541C}" srcId="{362A9FF2-5396-4F6E-9477-DEC142455E75}" destId="{66EA12ED-9333-44DB-8B9A-1193E71B7FDE}" srcOrd="2" destOrd="0" parTransId="{B79980FF-2D63-4946-9475-B0760C219FCC}" sibTransId="{5169108C-5220-4131-852B-36CD8C6F3122}"/>
    <dgm:cxn modelId="{8D17F772-0F61-49AC-B827-825594FAB20F}" type="presOf" srcId="{A84F70B7-DD52-4EA5-974B-DC036AEB3471}" destId="{45ADC871-34B5-4056-B1D6-3B0B10C133EF}" srcOrd="2" destOrd="0" presId="urn:microsoft.com/office/officeart/2005/8/layout/gear1"/>
    <dgm:cxn modelId="{7C1E9A9C-6DA2-4784-9E38-4C5E37427E0F}" type="presParOf" srcId="{DDDBDD3F-E08E-4E72-998E-45B1744F8344}" destId="{48B00D68-BA19-4757-8852-43337C6A92E5}" srcOrd="0" destOrd="0" presId="urn:microsoft.com/office/officeart/2005/8/layout/gear1"/>
    <dgm:cxn modelId="{D958E9BB-ED19-4DCD-A628-FAE1AD25A1A1}" type="presParOf" srcId="{DDDBDD3F-E08E-4E72-998E-45B1744F8344}" destId="{B95B6899-1D6B-43E4-863A-631274F5D6B9}" srcOrd="1" destOrd="0" presId="urn:microsoft.com/office/officeart/2005/8/layout/gear1"/>
    <dgm:cxn modelId="{A0495222-FD4B-49BB-B55D-2EFE865AAA1F}" type="presParOf" srcId="{DDDBDD3F-E08E-4E72-998E-45B1744F8344}" destId="{45ADC871-34B5-4056-B1D6-3B0B10C133EF}" srcOrd="2" destOrd="0" presId="urn:microsoft.com/office/officeart/2005/8/layout/gear1"/>
    <dgm:cxn modelId="{BD8F30F1-3E4A-4A5C-AF85-6AD970A47657}" type="presParOf" srcId="{DDDBDD3F-E08E-4E72-998E-45B1744F8344}" destId="{62109A26-2966-42F6-ABD8-2B50B8314F1B}" srcOrd="3" destOrd="0" presId="urn:microsoft.com/office/officeart/2005/8/layout/gear1"/>
    <dgm:cxn modelId="{415EACC0-6321-42F9-98BC-C16715235416}" type="presParOf" srcId="{DDDBDD3F-E08E-4E72-998E-45B1744F8344}" destId="{DC263917-078F-4988-91F6-B0E97D4E6DBA}" srcOrd="4" destOrd="0" presId="urn:microsoft.com/office/officeart/2005/8/layout/gear1"/>
    <dgm:cxn modelId="{08353499-91F7-423A-B17A-4AAACE12A8C4}" type="presParOf" srcId="{DDDBDD3F-E08E-4E72-998E-45B1744F8344}" destId="{47DEDA54-2D04-434B-93CF-01FCCBB98EB1}" srcOrd="5" destOrd="0" presId="urn:microsoft.com/office/officeart/2005/8/layout/gear1"/>
    <dgm:cxn modelId="{7DF6A2AC-8EEB-4FB3-8D59-1E895820E281}" type="presParOf" srcId="{DDDBDD3F-E08E-4E72-998E-45B1744F8344}" destId="{6EA5BBD2-F925-4B16-BFD9-447B65CADE2A}" srcOrd="6" destOrd="0" presId="urn:microsoft.com/office/officeart/2005/8/layout/gear1"/>
    <dgm:cxn modelId="{090D68AA-F20E-4CB5-98C1-960C399BFCFF}" type="presParOf" srcId="{DDDBDD3F-E08E-4E72-998E-45B1744F8344}" destId="{318094F3-94BC-4FEC-9135-035B4533AF0F}" srcOrd="7" destOrd="0" presId="urn:microsoft.com/office/officeart/2005/8/layout/gear1"/>
    <dgm:cxn modelId="{1DC688C8-5656-49F4-B245-C3972FB45D9C}" type="presParOf" srcId="{DDDBDD3F-E08E-4E72-998E-45B1744F8344}" destId="{99B18E4E-7250-450F-B7BB-29C82B604B9E}" srcOrd="8" destOrd="0" presId="urn:microsoft.com/office/officeart/2005/8/layout/gear1"/>
    <dgm:cxn modelId="{606350D2-AB69-4636-A008-A0636C7EC784}" type="presParOf" srcId="{DDDBDD3F-E08E-4E72-998E-45B1744F8344}" destId="{AB352344-8F37-4B29-A393-DBA700C430A9}" srcOrd="9" destOrd="0" presId="urn:microsoft.com/office/officeart/2005/8/layout/gear1"/>
    <dgm:cxn modelId="{93A8A202-7D21-45FD-859B-3176D20F72B0}" type="presParOf" srcId="{DDDBDD3F-E08E-4E72-998E-45B1744F8344}" destId="{1949BA40-1467-4304-908E-EAD148936DDF}" srcOrd="10" destOrd="0" presId="urn:microsoft.com/office/officeart/2005/8/layout/gear1"/>
    <dgm:cxn modelId="{B092C4BD-176F-4718-A8AC-D15B17175DFC}" type="presParOf" srcId="{DDDBDD3F-E08E-4E72-998E-45B1744F8344}" destId="{8C32CE11-4176-4BCC-B287-E5882C13577F}" srcOrd="11" destOrd="0" presId="urn:microsoft.com/office/officeart/2005/8/layout/gear1"/>
    <dgm:cxn modelId="{AC7E5EE7-AB38-4665-8717-35B3C3DCF52A}" type="presParOf" srcId="{DDDBDD3F-E08E-4E72-998E-45B1744F8344}" destId="{5DD0809B-4DE5-4954-9C77-31C8B2837064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B00D68-BA19-4757-8852-43337C6A92E5}">
      <dsp:nvSpPr>
        <dsp:cNvPr id="0" name=""/>
        <dsp:cNvSpPr/>
      </dsp:nvSpPr>
      <dsp:spPr>
        <a:xfrm>
          <a:off x="1792605" y="1183005"/>
          <a:ext cx="1445895" cy="1445895"/>
        </a:xfrm>
        <a:prstGeom prst="gear9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РЕСУРСНЫЙ ЦЕНТР </a:t>
          </a:r>
        </a:p>
      </dsp:txBody>
      <dsp:txXfrm>
        <a:off x="2083294" y="1521699"/>
        <a:ext cx="864517" cy="743220"/>
      </dsp:txXfrm>
    </dsp:sp>
    <dsp:sp modelId="{62109A26-2966-42F6-ABD8-2B50B8314F1B}">
      <dsp:nvSpPr>
        <dsp:cNvPr id="0" name=""/>
        <dsp:cNvSpPr/>
      </dsp:nvSpPr>
      <dsp:spPr>
        <a:xfrm>
          <a:off x="963549" y="819149"/>
          <a:ext cx="1027174" cy="1095757"/>
        </a:xfrm>
        <a:prstGeom prst="gear6">
          <a:avLst/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ysClr val="windowText" lastClr="000000"/>
              </a:solidFill>
            </a:rPr>
            <a:t>Организации внешней социокультурной среды</a:t>
          </a:r>
        </a:p>
      </dsp:txBody>
      <dsp:txXfrm>
        <a:off x="1222143" y="1089424"/>
        <a:ext cx="509986" cy="555207"/>
      </dsp:txXfrm>
    </dsp:sp>
    <dsp:sp modelId="{6EA5BBD2-F925-4B16-BFD9-447B65CADE2A}">
      <dsp:nvSpPr>
        <dsp:cNvPr id="0" name=""/>
        <dsp:cNvSpPr/>
      </dsp:nvSpPr>
      <dsp:spPr>
        <a:xfrm rot="20700000">
          <a:off x="1540337" y="115778"/>
          <a:ext cx="1030314" cy="1030314"/>
        </a:xfrm>
        <a:prstGeom prst="gear6">
          <a:avLst/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>
              <a:solidFill>
                <a:sysClr val="windowText" lastClr="000000"/>
              </a:solidFill>
            </a:rPr>
            <a:t>Консультационные центры (10 организаций)</a:t>
          </a:r>
        </a:p>
      </dsp:txBody>
      <dsp:txXfrm rot="-20700000">
        <a:off x="1766316" y="341757"/>
        <a:ext cx="578358" cy="578358"/>
      </dsp:txXfrm>
    </dsp:sp>
    <dsp:sp modelId="{1949BA40-1467-4304-908E-EAD148936DDF}">
      <dsp:nvSpPr>
        <dsp:cNvPr id="0" name=""/>
        <dsp:cNvSpPr/>
      </dsp:nvSpPr>
      <dsp:spPr>
        <a:xfrm>
          <a:off x="1665106" y="973944"/>
          <a:ext cx="1850745" cy="1850745"/>
        </a:xfrm>
        <a:prstGeom prst="circularArrow">
          <a:avLst>
            <a:gd name="adj1" fmla="val 4687"/>
            <a:gd name="adj2" fmla="val 299029"/>
            <a:gd name="adj3" fmla="val 2461483"/>
            <a:gd name="adj4" fmla="val 15984547"/>
            <a:gd name="adj5" fmla="val 5469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32CE11-4176-4BCC-B287-E5882C13577F}">
      <dsp:nvSpPr>
        <dsp:cNvPr id="0" name=""/>
        <dsp:cNvSpPr/>
      </dsp:nvSpPr>
      <dsp:spPr>
        <a:xfrm>
          <a:off x="765127" y="615295"/>
          <a:ext cx="1344682" cy="1344682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2">
            <a:hueOff val="-727682"/>
            <a:satOff val="-41964"/>
            <a:lumOff val="431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DD0809B-4DE5-4954-9C77-31C8B2837064}">
      <dsp:nvSpPr>
        <dsp:cNvPr id="0" name=""/>
        <dsp:cNvSpPr/>
      </dsp:nvSpPr>
      <dsp:spPr>
        <a:xfrm>
          <a:off x="1302015" y="-103180"/>
          <a:ext cx="1449838" cy="1449838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2">
            <a:hueOff val="-1455363"/>
            <a:satOff val="-83928"/>
            <a:lumOff val="862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260D5-E013-4FFF-83A9-B7F5C5263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47</Pages>
  <Words>8430</Words>
  <Characters>48054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206</cp:revision>
  <cp:lastPrinted>2020-02-10T11:06:00Z</cp:lastPrinted>
  <dcterms:created xsi:type="dcterms:W3CDTF">2019-11-19T12:50:00Z</dcterms:created>
  <dcterms:modified xsi:type="dcterms:W3CDTF">2021-01-20T10:41:00Z</dcterms:modified>
</cp:coreProperties>
</file>